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91A14" w14:textId="210AA8EA" w:rsidR="00DA1A4F" w:rsidRPr="00DA1A4F" w:rsidRDefault="00DA1A4F" w:rsidP="00DA1A4F">
      <w:pPr>
        <w:tabs>
          <w:tab w:val="left" w:pos="709"/>
        </w:tabs>
        <w:sectPr w:rsidR="00DA1A4F" w:rsidRPr="00DA1A4F">
          <w:pgSz w:w="11906" w:h="16838"/>
          <w:pgMar w:top="850" w:right="850" w:bottom="850" w:left="1417" w:header="708" w:footer="708" w:gutter="0"/>
          <w:cols w:space="708"/>
          <w:docGrid w:linePitch="360"/>
        </w:sectPr>
      </w:pPr>
      <w:r>
        <w:tab/>
      </w:r>
    </w:p>
    <w:p w14:paraId="2D85B50E" w14:textId="7D7FA097" w:rsidR="00DA1A4F" w:rsidRPr="00DA1A4F" w:rsidRDefault="009D560C" w:rsidP="00DA1A4F">
      <w:pPr>
        <w:pStyle w:val="ac"/>
        <w:keepNext/>
        <w:widowControl w:val="0"/>
        <w:suppressLineNumbers/>
        <w:tabs>
          <w:tab w:val="left" w:pos="709"/>
          <w:tab w:val="left" w:pos="1134"/>
        </w:tabs>
        <w:autoSpaceDN w:val="0"/>
        <w:spacing w:before="240" w:after="12"/>
        <w:jc w:val="both"/>
        <w:rPr>
          <w:b/>
          <w:bCs/>
          <w:color w:val="000000"/>
          <w:sz w:val="28"/>
          <w:szCs w:val="28"/>
          <w:shd w:val="clear" w:color="auto" w:fill="FFFFFF"/>
        </w:rPr>
      </w:pPr>
      <w:r>
        <w:rPr>
          <w:color w:val="000000"/>
          <w:sz w:val="28"/>
          <w:szCs w:val="28"/>
          <w:shd w:val="clear" w:color="auto" w:fill="FFFFFF"/>
        </w:rPr>
        <w:lastRenderedPageBreak/>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sidRPr="00DA1A4F">
        <w:rPr>
          <w:b/>
          <w:bCs/>
          <w:color w:val="000000"/>
          <w:sz w:val="28"/>
          <w:szCs w:val="28"/>
          <w:shd w:val="clear" w:color="auto" w:fill="FFFFFF"/>
        </w:rPr>
        <w:t>ЗАТВЕРДЖЕНО</w:t>
      </w:r>
    </w:p>
    <w:p w14:paraId="531CB36E" w14:textId="16A216F7" w:rsidR="009D560C" w:rsidRDefault="00431D02" w:rsidP="00DA1A4F">
      <w:pPr>
        <w:pStyle w:val="ac"/>
        <w:keepNext/>
        <w:widowControl w:val="0"/>
        <w:suppressLineNumbers/>
        <w:tabs>
          <w:tab w:val="left" w:pos="709"/>
          <w:tab w:val="left" w:pos="1134"/>
        </w:tabs>
        <w:autoSpaceDN w:val="0"/>
        <w:spacing w:before="240" w:after="12"/>
        <w:jc w:val="both"/>
        <w:rPr>
          <w:color w:val="000000"/>
          <w:sz w:val="28"/>
          <w:szCs w:val="28"/>
          <w:shd w:val="clear" w:color="auto" w:fill="FFFFFF"/>
        </w:rPr>
      </w:pP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t>рішення в</w:t>
      </w:r>
      <w:r w:rsidR="009D560C">
        <w:rPr>
          <w:color w:val="000000"/>
          <w:sz w:val="28"/>
          <w:szCs w:val="28"/>
          <w:shd w:val="clear" w:color="auto" w:fill="FFFFFF"/>
        </w:rPr>
        <w:t xml:space="preserve">иконавчого комітету </w:t>
      </w:r>
    </w:p>
    <w:p w14:paraId="0F1C5F0D" w14:textId="77777777" w:rsidR="009D560C" w:rsidRDefault="009D560C" w:rsidP="009D560C">
      <w:pPr>
        <w:pStyle w:val="ac"/>
        <w:keepNext/>
        <w:widowControl w:val="0"/>
        <w:suppressLineNumbers/>
        <w:tabs>
          <w:tab w:val="left" w:pos="709"/>
          <w:tab w:val="left" w:pos="1134"/>
        </w:tabs>
        <w:autoSpaceDN w:val="0"/>
        <w:spacing w:after="12"/>
        <w:jc w:val="both"/>
        <w:rPr>
          <w:color w:val="000000"/>
          <w:sz w:val="28"/>
          <w:szCs w:val="28"/>
          <w:shd w:val="clear" w:color="auto" w:fill="FFFFFF"/>
        </w:rPr>
      </w:pP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t>Жмеринської міської ради</w:t>
      </w:r>
    </w:p>
    <w:p w14:paraId="4E773244" w14:textId="11AFF364" w:rsidR="009D560C" w:rsidRDefault="009D560C" w:rsidP="009D560C">
      <w:pPr>
        <w:pStyle w:val="ac"/>
        <w:keepNext/>
        <w:widowControl w:val="0"/>
        <w:suppressLineNumbers/>
        <w:tabs>
          <w:tab w:val="left" w:pos="709"/>
          <w:tab w:val="left" w:pos="1134"/>
        </w:tabs>
        <w:autoSpaceDN w:val="0"/>
        <w:spacing w:after="12"/>
        <w:jc w:val="both"/>
        <w:rPr>
          <w:color w:val="000000"/>
          <w:sz w:val="28"/>
          <w:szCs w:val="28"/>
          <w:shd w:val="clear" w:color="auto" w:fill="FFFFFF"/>
        </w:rPr>
      </w:pP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sidR="00431D02">
        <w:rPr>
          <w:color w:val="000000"/>
          <w:sz w:val="28"/>
          <w:szCs w:val="28"/>
          <w:shd w:val="clear" w:color="auto" w:fill="FFFFFF"/>
        </w:rPr>
        <w:tab/>
      </w:r>
      <w:r w:rsidR="00431D02">
        <w:rPr>
          <w:color w:val="000000"/>
          <w:sz w:val="28"/>
          <w:szCs w:val="28"/>
          <w:shd w:val="clear" w:color="auto" w:fill="FFFFFF"/>
        </w:rPr>
        <w:tab/>
        <w:t xml:space="preserve">від 11 квітня </w:t>
      </w:r>
      <w:bookmarkStart w:id="0" w:name="_GoBack"/>
      <w:bookmarkEnd w:id="0"/>
      <w:r w:rsidR="00431D02">
        <w:rPr>
          <w:color w:val="000000"/>
          <w:sz w:val="28"/>
          <w:szCs w:val="28"/>
          <w:shd w:val="clear" w:color="auto" w:fill="FFFFFF"/>
        </w:rPr>
        <w:t>2025 року № 107</w:t>
      </w:r>
    </w:p>
    <w:p w14:paraId="4DD02B8D" w14:textId="77777777" w:rsidR="009D560C" w:rsidRDefault="009D560C" w:rsidP="009D560C">
      <w:pPr>
        <w:pStyle w:val="ac"/>
        <w:keepNext/>
        <w:widowControl w:val="0"/>
        <w:suppressLineNumbers/>
        <w:tabs>
          <w:tab w:val="left" w:pos="709"/>
          <w:tab w:val="left" w:pos="1134"/>
        </w:tabs>
        <w:autoSpaceDN w:val="0"/>
        <w:spacing w:after="12"/>
        <w:jc w:val="both"/>
        <w:rPr>
          <w:color w:val="000000"/>
          <w:sz w:val="28"/>
          <w:szCs w:val="28"/>
          <w:shd w:val="clear" w:color="auto" w:fill="FFFFFF"/>
        </w:rPr>
      </w:pPr>
    </w:p>
    <w:p w14:paraId="462399B0" w14:textId="77777777" w:rsidR="009D560C" w:rsidRDefault="009D560C" w:rsidP="009D560C">
      <w:pPr>
        <w:pStyle w:val="ac"/>
        <w:keepNext/>
        <w:widowControl w:val="0"/>
        <w:suppressLineNumbers/>
        <w:tabs>
          <w:tab w:val="left" w:pos="709"/>
          <w:tab w:val="left" w:pos="1134"/>
        </w:tabs>
        <w:autoSpaceDN w:val="0"/>
        <w:spacing w:after="12"/>
        <w:jc w:val="both"/>
        <w:rPr>
          <w:color w:val="000000"/>
          <w:sz w:val="28"/>
          <w:szCs w:val="28"/>
          <w:shd w:val="clear" w:color="auto" w:fill="FFFFFF"/>
        </w:rPr>
      </w:pPr>
    </w:p>
    <w:p w14:paraId="5ECBCA21" w14:textId="4DF04CC9" w:rsidR="009D560C" w:rsidRPr="00AE77BE" w:rsidRDefault="009D560C" w:rsidP="009D560C">
      <w:pPr>
        <w:pStyle w:val="ac"/>
        <w:keepNext/>
        <w:widowControl w:val="0"/>
        <w:suppressLineNumbers/>
        <w:tabs>
          <w:tab w:val="left" w:pos="709"/>
          <w:tab w:val="left" w:pos="1134"/>
        </w:tabs>
        <w:autoSpaceDN w:val="0"/>
        <w:spacing w:after="12"/>
        <w:jc w:val="both"/>
        <w:rPr>
          <w:b/>
          <w:bCs/>
          <w:color w:val="000000"/>
          <w:sz w:val="28"/>
          <w:szCs w:val="28"/>
          <w:shd w:val="clear" w:color="auto" w:fill="FFFFFF"/>
        </w:rPr>
      </w:pPr>
      <w:r>
        <w:rPr>
          <w:b/>
          <w:bCs/>
          <w:color w:val="000000"/>
          <w:sz w:val="28"/>
          <w:szCs w:val="28"/>
          <w:shd w:val="clear" w:color="auto" w:fill="FFFFFF"/>
        </w:rPr>
        <w:tab/>
      </w:r>
      <w:r>
        <w:rPr>
          <w:b/>
          <w:bCs/>
          <w:color w:val="000000"/>
          <w:sz w:val="28"/>
          <w:szCs w:val="28"/>
          <w:shd w:val="clear" w:color="auto" w:fill="FFFFFF"/>
        </w:rPr>
        <w:tab/>
      </w:r>
      <w:r>
        <w:rPr>
          <w:b/>
          <w:bCs/>
          <w:color w:val="000000"/>
          <w:sz w:val="28"/>
          <w:szCs w:val="28"/>
          <w:shd w:val="clear" w:color="auto" w:fill="FFFFFF"/>
        </w:rPr>
        <w:tab/>
      </w:r>
      <w:r>
        <w:rPr>
          <w:b/>
          <w:bCs/>
          <w:color w:val="000000"/>
          <w:sz w:val="28"/>
          <w:szCs w:val="28"/>
          <w:shd w:val="clear" w:color="auto" w:fill="FFFFFF"/>
        </w:rPr>
        <w:tab/>
      </w:r>
      <w:r>
        <w:rPr>
          <w:b/>
          <w:bCs/>
          <w:color w:val="000000"/>
          <w:sz w:val="28"/>
          <w:szCs w:val="28"/>
          <w:shd w:val="clear" w:color="auto" w:fill="FFFFFF"/>
        </w:rPr>
        <w:tab/>
      </w:r>
      <w:r>
        <w:rPr>
          <w:b/>
          <w:bCs/>
          <w:color w:val="000000"/>
          <w:sz w:val="28"/>
          <w:szCs w:val="28"/>
          <w:shd w:val="clear" w:color="auto" w:fill="FFFFFF"/>
        </w:rPr>
        <w:tab/>
        <w:t xml:space="preserve">    </w:t>
      </w:r>
      <w:r w:rsidR="00DA1A4F">
        <w:rPr>
          <w:b/>
          <w:bCs/>
          <w:color w:val="000000"/>
          <w:sz w:val="28"/>
          <w:szCs w:val="28"/>
          <w:shd w:val="clear" w:color="auto" w:fill="FFFFFF"/>
        </w:rPr>
        <w:t xml:space="preserve">  </w:t>
      </w:r>
      <w:r w:rsidRPr="00AE77BE">
        <w:rPr>
          <w:b/>
          <w:bCs/>
          <w:color w:val="000000"/>
          <w:sz w:val="28"/>
          <w:szCs w:val="28"/>
          <w:shd w:val="clear" w:color="auto" w:fill="FFFFFF"/>
        </w:rPr>
        <w:t>Порядок</w:t>
      </w:r>
    </w:p>
    <w:p w14:paraId="4B1641FC" w14:textId="1953C4CA" w:rsidR="009D560C" w:rsidRPr="00AE77BE" w:rsidRDefault="008143BF" w:rsidP="009D560C">
      <w:pPr>
        <w:pStyle w:val="ac"/>
        <w:keepNext/>
        <w:widowControl w:val="0"/>
        <w:suppressLineNumbers/>
        <w:tabs>
          <w:tab w:val="left" w:pos="709"/>
          <w:tab w:val="left" w:pos="1134"/>
        </w:tabs>
        <w:autoSpaceDN w:val="0"/>
        <w:spacing w:after="12"/>
        <w:jc w:val="center"/>
        <w:rPr>
          <w:b/>
          <w:bCs/>
          <w:color w:val="000000"/>
          <w:sz w:val="28"/>
          <w:szCs w:val="28"/>
          <w:shd w:val="clear" w:color="auto" w:fill="FFFFFF"/>
          <w:lang w:eastAsia="uk-UA"/>
        </w:rPr>
      </w:pPr>
      <w:bookmarkStart w:id="1" w:name="_Hlk193790996"/>
      <w:r>
        <w:rPr>
          <w:b/>
          <w:bCs/>
          <w:color w:val="000000"/>
          <w:sz w:val="28"/>
          <w:szCs w:val="28"/>
          <w:shd w:val="clear" w:color="auto" w:fill="FFFFFF"/>
        </w:rPr>
        <w:t xml:space="preserve">надання адміністративних послуг </w:t>
      </w:r>
      <w:r w:rsidR="009D560C" w:rsidRPr="00AE77BE">
        <w:rPr>
          <w:b/>
          <w:bCs/>
          <w:color w:val="000000"/>
          <w:sz w:val="28"/>
          <w:szCs w:val="28"/>
          <w:shd w:val="clear" w:color="auto" w:fill="FFFFFF"/>
        </w:rPr>
        <w:t xml:space="preserve"> для </w:t>
      </w:r>
      <w:r w:rsidR="009D560C" w:rsidRPr="00AE77BE">
        <w:rPr>
          <w:b/>
          <w:bCs/>
          <w:color w:val="000000"/>
          <w:sz w:val="28"/>
          <w:szCs w:val="28"/>
          <w:shd w:val="clear" w:color="auto" w:fill="FFFFFF"/>
          <w:lang w:eastAsia="uk-UA"/>
        </w:rPr>
        <w:t>ветеран</w:t>
      </w:r>
      <w:r w:rsidR="009D560C" w:rsidRPr="00AE77BE">
        <w:rPr>
          <w:b/>
          <w:bCs/>
          <w:color w:val="000000"/>
          <w:sz w:val="28"/>
          <w:szCs w:val="28"/>
          <w:shd w:val="clear" w:color="auto" w:fill="FFFFFF"/>
        </w:rPr>
        <w:t>ів</w:t>
      </w:r>
      <w:r w:rsidR="009D560C" w:rsidRPr="00AE77BE">
        <w:rPr>
          <w:b/>
          <w:bCs/>
          <w:color w:val="000000"/>
          <w:sz w:val="28"/>
          <w:szCs w:val="28"/>
          <w:shd w:val="clear" w:color="auto" w:fill="FFFFFF"/>
          <w:lang w:eastAsia="uk-UA"/>
        </w:rPr>
        <w:t xml:space="preserve"> війни та ос</w:t>
      </w:r>
      <w:r w:rsidR="009D560C" w:rsidRPr="00AE77BE">
        <w:rPr>
          <w:b/>
          <w:bCs/>
          <w:color w:val="000000"/>
          <w:sz w:val="28"/>
          <w:szCs w:val="28"/>
          <w:shd w:val="clear" w:color="auto" w:fill="FFFFFF"/>
        </w:rPr>
        <w:t>іб</w:t>
      </w:r>
      <w:r w:rsidR="009D560C" w:rsidRPr="00AE77BE">
        <w:rPr>
          <w:b/>
          <w:bCs/>
          <w:color w:val="000000"/>
          <w:sz w:val="28"/>
          <w:szCs w:val="28"/>
          <w:shd w:val="clear" w:color="auto" w:fill="FFFFFF"/>
          <w:lang w:eastAsia="uk-UA"/>
        </w:rPr>
        <w:t>,</w:t>
      </w:r>
      <w:r w:rsidR="009D560C">
        <w:rPr>
          <w:b/>
          <w:bCs/>
          <w:color w:val="000000"/>
          <w:sz w:val="28"/>
          <w:szCs w:val="28"/>
          <w:shd w:val="clear" w:color="auto" w:fill="FFFFFF"/>
          <w:lang w:eastAsia="uk-UA"/>
        </w:rPr>
        <w:t xml:space="preserve"> </w:t>
      </w:r>
      <w:r w:rsidR="009D560C" w:rsidRPr="00AE77BE">
        <w:rPr>
          <w:b/>
          <w:bCs/>
          <w:color w:val="000000"/>
          <w:sz w:val="28"/>
          <w:szCs w:val="28"/>
          <w:shd w:val="clear" w:color="auto" w:fill="FFFFFF"/>
          <w:lang w:eastAsia="uk-UA"/>
        </w:rPr>
        <w:t>на яких поширюється чинність Закону України</w:t>
      </w:r>
      <w:r w:rsidR="009D560C">
        <w:rPr>
          <w:b/>
          <w:bCs/>
          <w:color w:val="000000"/>
          <w:sz w:val="28"/>
          <w:szCs w:val="28"/>
          <w:shd w:val="clear" w:color="auto" w:fill="FFFFFF"/>
          <w:lang w:eastAsia="uk-UA"/>
        </w:rPr>
        <w:t xml:space="preserve"> </w:t>
      </w:r>
      <w:r w:rsidR="009D560C" w:rsidRPr="00AE77BE">
        <w:rPr>
          <w:b/>
          <w:bCs/>
          <w:color w:val="000000"/>
          <w:sz w:val="28"/>
          <w:szCs w:val="28"/>
          <w:shd w:val="clear" w:color="auto" w:fill="FFFFFF"/>
          <w:lang w:eastAsia="uk-UA"/>
        </w:rPr>
        <w:t>“Про статус ветеранів війни,</w:t>
      </w:r>
      <w:r w:rsidR="009D560C">
        <w:rPr>
          <w:b/>
          <w:bCs/>
          <w:color w:val="000000"/>
          <w:sz w:val="28"/>
          <w:szCs w:val="28"/>
          <w:shd w:val="clear" w:color="auto" w:fill="FFFFFF"/>
          <w:lang w:eastAsia="uk-UA"/>
        </w:rPr>
        <w:t xml:space="preserve"> </w:t>
      </w:r>
      <w:r w:rsidR="009D560C" w:rsidRPr="00AE77BE">
        <w:rPr>
          <w:b/>
          <w:bCs/>
          <w:color w:val="000000"/>
          <w:sz w:val="28"/>
          <w:szCs w:val="28"/>
          <w:shd w:val="clear" w:color="auto" w:fill="FFFFFF"/>
          <w:lang w:eastAsia="uk-UA"/>
        </w:rPr>
        <w:t>гарантії їх соціального захисту</w:t>
      </w:r>
      <w:r w:rsidR="009D560C" w:rsidRPr="00AE77BE">
        <w:rPr>
          <w:b/>
          <w:bCs/>
          <w:color w:val="000000"/>
          <w:sz w:val="28"/>
          <w:szCs w:val="28"/>
          <w:shd w:val="clear" w:color="auto" w:fill="FFFFFF"/>
        </w:rPr>
        <w:t>»</w:t>
      </w:r>
      <w:r w:rsidR="009D560C">
        <w:rPr>
          <w:b/>
          <w:bCs/>
          <w:color w:val="000000"/>
          <w:sz w:val="28"/>
          <w:szCs w:val="28"/>
          <w:shd w:val="clear" w:color="auto" w:fill="FFFFFF"/>
        </w:rPr>
        <w:t xml:space="preserve"> </w:t>
      </w:r>
      <w:r>
        <w:rPr>
          <w:b/>
          <w:bCs/>
          <w:color w:val="000000"/>
          <w:sz w:val="28"/>
          <w:szCs w:val="28"/>
          <w:shd w:val="clear" w:color="auto" w:fill="FFFFFF"/>
        </w:rPr>
        <w:t xml:space="preserve">у форматі </w:t>
      </w:r>
      <w:r w:rsidRPr="00AE77BE">
        <w:rPr>
          <w:b/>
          <w:bCs/>
          <w:color w:val="000000"/>
          <w:sz w:val="28"/>
          <w:szCs w:val="28"/>
          <w:shd w:val="clear" w:color="auto" w:fill="FFFFFF"/>
        </w:rPr>
        <w:t xml:space="preserve">«Єдиного вікна» </w:t>
      </w:r>
      <w:r>
        <w:rPr>
          <w:b/>
          <w:bCs/>
          <w:color w:val="000000"/>
          <w:sz w:val="28"/>
          <w:szCs w:val="28"/>
          <w:shd w:val="clear" w:color="auto" w:fill="FFFFFF"/>
        </w:rPr>
        <w:t xml:space="preserve">в </w:t>
      </w:r>
      <w:r w:rsidR="009D560C">
        <w:rPr>
          <w:b/>
          <w:bCs/>
          <w:color w:val="000000"/>
          <w:sz w:val="28"/>
          <w:szCs w:val="28"/>
          <w:shd w:val="clear" w:color="auto" w:fill="FFFFFF"/>
        </w:rPr>
        <w:t>управлінн</w:t>
      </w:r>
      <w:r w:rsidR="00C012BB">
        <w:rPr>
          <w:b/>
          <w:bCs/>
          <w:color w:val="000000"/>
          <w:sz w:val="28"/>
          <w:szCs w:val="28"/>
          <w:shd w:val="clear" w:color="auto" w:fill="FFFFFF"/>
        </w:rPr>
        <w:t>і</w:t>
      </w:r>
      <w:r w:rsidR="009D560C">
        <w:rPr>
          <w:b/>
          <w:bCs/>
          <w:color w:val="000000"/>
          <w:sz w:val="28"/>
          <w:szCs w:val="28"/>
          <w:shd w:val="clear" w:color="auto" w:fill="FFFFFF"/>
        </w:rPr>
        <w:t xml:space="preserve"> «Центр надання адміністративних послуг» виконавчого комітету Жмеринської міської ради</w:t>
      </w:r>
    </w:p>
    <w:bookmarkEnd w:id="1"/>
    <w:p w14:paraId="2FEE2CE6" w14:textId="77777777" w:rsidR="009D560C" w:rsidRDefault="009D560C" w:rsidP="009D560C">
      <w:pPr>
        <w:pStyle w:val="ac"/>
        <w:keepNext/>
        <w:widowControl w:val="0"/>
        <w:suppressLineNumbers/>
        <w:tabs>
          <w:tab w:val="left" w:pos="709"/>
          <w:tab w:val="left" w:pos="1134"/>
        </w:tabs>
        <w:autoSpaceDN w:val="0"/>
        <w:spacing w:after="12"/>
        <w:jc w:val="both"/>
        <w:rPr>
          <w:b/>
          <w:bCs/>
          <w:color w:val="000000"/>
          <w:sz w:val="28"/>
          <w:szCs w:val="28"/>
          <w:shd w:val="clear" w:color="auto" w:fill="FFFFFF"/>
        </w:rPr>
      </w:pPr>
    </w:p>
    <w:p w14:paraId="5F3D50EA" w14:textId="1FD39D57" w:rsidR="009D560C" w:rsidRDefault="009D560C" w:rsidP="009D560C">
      <w:pPr>
        <w:tabs>
          <w:tab w:val="left" w:pos="9355"/>
        </w:tabs>
        <w:spacing w:after="120"/>
        <w:ind w:right="-5"/>
        <w:rPr>
          <w:b/>
          <w:color w:val="000000"/>
          <w:sz w:val="28"/>
          <w:szCs w:val="28"/>
        </w:rPr>
      </w:pPr>
      <w:r>
        <w:rPr>
          <w:b/>
          <w:color w:val="000000"/>
          <w:sz w:val="28"/>
          <w:szCs w:val="28"/>
        </w:rPr>
        <w:t xml:space="preserve">                                            </w:t>
      </w:r>
      <w:r w:rsidR="0012648C">
        <w:rPr>
          <w:b/>
          <w:color w:val="000000"/>
          <w:sz w:val="28"/>
          <w:szCs w:val="28"/>
        </w:rPr>
        <w:t xml:space="preserve">  </w:t>
      </w:r>
      <w:r>
        <w:rPr>
          <w:b/>
          <w:color w:val="000000"/>
          <w:sz w:val="28"/>
          <w:szCs w:val="28"/>
        </w:rPr>
        <w:t xml:space="preserve"> </w:t>
      </w:r>
      <w:r w:rsidR="00E934CA">
        <w:rPr>
          <w:b/>
          <w:color w:val="000000"/>
          <w:sz w:val="28"/>
          <w:szCs w:val="28"/>
          <w:lang w:val="en-US"/>
        </w:rPr>
        <w:t>I</w:t>
      </w:r>
      <w:r w:rsidR="000C25C2">
        <w:rPr>
          <w:b/>
          <w:color w:val="000000"/>
          <w:sz w:val="28"/>
          <w:szCs w:val="28"/>
        </w:rPr>
        <w:t xml:space="preserve">. </w:t>
      </w:r>
      <w:r w:rsidRPr="00373DCE">
        <w:rPr>
          <w:b/>
          <w:color w:val="000000"/>
          <w:sz w:val="28"/>
          <w:szCs w:val="28"/>
        </w:rPr>
        <w:t>Загальні положення</w:t>
      </w:r>
    </w:p>
    <w:p w14:paraId="4EC71626" w14:textId="3DB12B23" w:rsidR="001574BD" w:rsidRPr="008143BF" w:rsidRDefault="009D560C" w:rsidP="008143BF">
      <w:pPr>
        <w:pStyle w:val="ac"/>
        <w:keepNext/>
        <w:widowControl w:val="0"/>
        <w:suppressLineNumbers/>
        <w:tabs>
          <w:tab w:val="left" w:pos="709"/>
          <w:tab w:val="left" w:pos="1134"/>
        </w:tabs>
        <w:autoSpaceDN w:val="0"/>
        <w:spacing w:after="12"/>
        <w:jc w:val="both"/>
        <w:rPr>
          <w:color w:val="000000"/>
          <w:sz w:val="28"/>
          <w:szCs w:val="28"/>
          <w:shd w:val="clear" w:color="auto" w:fill="FFFFFF"/>
          <w:lang w:eastAsia="uk-UA"/>
        </w:rPr>
      </w:pPr>
      <w:r>
        <w:rPr>
          <w:bCs/>
          <w:color w:val="000000"/>
          <w:sz w:val="28"/>
          <w:szCs w:val="28"/>
        </w:rPr>
        <w:t>1.</w:t>
      </w:r>
      <w:r w:rsidRPr="008143BF">
        <w:rPr>
          <w:bCs/>
          <w:color w:val="000000"/>
          <w:sz w:val="28"/>
          <w:szCs w:val="28"/>
        </w:rPr>
        <w:t xml:space="preserve">Цей </w:t>
      </w:r>
      <w:r w:rsidR="00DA7E7F">
        <w:rPr>
          <w:bCs/>
          <w:color w:val="000000"/>
          <w:sz w:val="28"/>
          <w:szCs w:val="28"/>
        </w:rPr>
        <w:t>П</w:t>
      </w:r>
      <w:r w:rsidRPr="008143BF">
        <w:rPr>
          <w:bCs/>
          <w:color w:val="000000"/>
          <w:sz w:val="28"/>
          <w:szCs w:val="28"/>
        </w:rPr>
        <w:t xml:space="preserve">орядок </w:t>
      </w:r>
      <w:r w:rsidR="008143BF" w:rsidRPr="008143BF">
        <w:rPr>
          <w:bCs/>
          <w:color w:val="000000"/>
          <w:sz w:val="28"/>
          <w:szCs w:val="28"/>
          <w:shd w:val="clear" w:color="auto" w:fill="FFFFFF"/>
        </w:rPr>
        <w:t xml:space="preserve">надання адміністративних послуг  для </w:t>
      </w:r>
      <w:r w:rsidR="008143BF" w:rsidRPr="008143BF">
        <w:rPr>
          <w:bCs/>
          <w:color w:val="000000"/>
          <w:sz w:val="28"/>
          <w:szCs w:val="28"/>
          <w:shd w:val="clear" w:color="auto" w:fill="FFFFFF"/>
          <w:lang w:eastAsia="uk-UA"/>
        </w:rPr>
        <w:t>ветеран</w:t>
      </w:r>
      <w:r w:rsidR="008143BF" w:rsidRPr="008143BF">
        <w:rPr>
          <w:bCs/>
          <w:color w:val="000000"/>
          <w:sz w:val="28"/>
          <w:szCs w:val="28"/>
          <w:shd w:val="clear" w:color="auto" w:fill="FFFFFF"/>
        </w:rPr>
        <w:t>ів</w:t>
      </w:r>
      <w:r w:rsidR="008143BF" w:rsidRPr="008143BF">
        <w:rPr>
          <w:bCs/>
          <w:color w:val="000000"/>
          <w:sz w:val="28"/>
          <w:szCs w:val="28"/>
          <w:shd w:val="clear" w:color="auto" w:fill="FFFFFF"/>
          <w:lang w:eastAsia="uk-UA"/>
        </w:rPr>
        <w:t xml:space="preserve"> війни та ос</w:t>
      </w:r>
      <w:r w:rsidR="008143BF" w:rsidRPr="008143BF">
        <w:rPr>
          <w:bCs/>
          <w:color w:val="000000"/>
          <w:sz w:val="28"/>
          <w:szCs w:val="28"/>
          <w:shd w:val="clear" w:color="auto" w:fill="FFFFFF"/>
        </w:rPr>
        <w:t>іб</w:t>
      </w:r>
      <w:r w:rsidR="008143BF" w:rsidRPr="008143BF">
        <w:rPr>
          <w:bCs/>
          <w:color w:val="000000"/>
          <w:sz w:val="28"/>
          <w:szCs w:val="28"/>
          <w:shd w:val="clear" w:color="auto" w:fill="FFFFFF"/>
          <w:lang w:eastAsia="uk-UA"/>
        </w:rPr>
        <w:t>, на яких поширюється чинність Закону України “Про статус ветеранів війни, гарантії їх соціального захисту</w:t>
      </w:r>
      <w:r w:rsidR="008143BF" w:rsidRPr="008143BF">
        <w:rPr>
          <w:bCs/>
          <w:color w:val="000000"/>
          <w:sz w:val="28"/>
          <w:szCs w:val="28"/>
          <w:shd w:val="clear" w:color="auto" w:fill="FFFFFF"/>
        </w:rPr>
        <w:t>» у форматі «Єдиного вікна»</w:t>
      </w:r>
      <w:r w:rsidR="008143BF">
        <w:rPr>
          <w:bCs/>
          <w:color w:val="000000"/>
          <w:sz w:val="28"/>
          <w:szCs w:val="28"/>
          <w:shd w:val="clear" w:color="auto" w:fill="FFFFFF"/>
        </w:rPr>
        <w:t xml:space="preserve"> </w:t>
      </w:r>
      <w:r w:rsidR="008143BF" w:rsidRPr="008143BF">
        <w:rPr>
          <w:color w:val="000000"/>
          <w:sz w:val="28"/>
          <w:szCs w:val="28"/>
          <w:shd w:val="clear" w:color="auto" w:fill="FFFFFF"/>
        </w:rPr>
        <w:t>в управлінн</w:t>
      </w:r>
      <w:r w:rsidR="00C012BB">
        <w:rPr>
          <w:color w:val="000000"/>
          <w:sz w:val="28"/>
          <w:szCs w:val="28"/>
          <w:shd w:val="clear" w:color="auto" w:fill="FFFFFF"/>
        </w:rPr>
        <w:t>і</w:t>
      </w:r>
      <w:r w:rsidR="008143BF" w:rsidRPr="008143BF">
        <w:rPr>
          <w:color w:val="000000"/>
          <w:sz w:val="28"/>
          <w:szCs w:val="28"/>
          <w:shd w:val="clear" w:color="auto" w:fill="FFFFFF"/>
        </w:rPr>
        <w:t xml:space="preserve"> «Центр надання адміністративних послуг» виконавчого комітету</w:t>
      </w:r>
      <w:r w:rsidR="008143BF">
        <w:rPr>
          <w:b/>
          <w:bCs/>
          <w:color w:val="000000"/>
          <w:sz w:val="28"/>
          <w:szCs w:val="28"/>
          <w:shd w:val="clear" w:color="auto" w:fill="FFFFFF"/>
        </w:rPr>
        <w:t xml:space="preserve"> </w:t>
      </w:r>
      <w:r w:rsidR="008143BF" w:rsidRPr="008143BF">
        <w:rPr>
          <w:color w:val="000000"/>
          <w:sz w:val="28"/>
          <w:szCs w:val="28"/>
          <w:shd w:val="clear" w:color="auto" w:fill="FFFFFF"/>
        </w:rPr>
        <w:t>Жмеринської міської ради</w:t>
      </w:r>
      <w:r w:rsidR="00C012BB">
        <w:rPr>
          <w:bCs/>
          <w:color w:val="000000"/>
          <w:sz w:val="28"/>
          <w:szCs w:val="28"/>
          <w:shd w:val="clear" w:color="auto" w:fill="FFFFFF"/>
        </w:rPr>
        <w:t xml:space="preserve"> </w:t>
      </w:r>
      <w:r w:rsidRPr="00AE77BE">
        <w:rPr>
          <w:bCs/>
          <w:color w:val="000000"/>
          <w:sz w:val="28"/>
          <w:szCs w:val="28"/>
          <w:shd w:val="clear" w:color="auto" w:fill="FFFFFF"/>
        </w:rPr>
        <w:t>розроблено</w:t>
      </w:r>
      <w:r>
        <w:rPr>
          <w:bCs/>
          <w:color w:val="000000"/>
          <w:sz w:val="28"/>
          <w:szCs w:val="28"/>
          <w:shd w:val="clear" w:color="auto" w:fill="FFFFFF"/>
        </w:rPr>
        <w:t xml:space="preserve"> з метою організації єдиного підходу для якісного надання адміністративних послуг</w:t>
      </w:r>
      <w:r w:rsidR="00421E0B">
        <w:rPr>
          <w:bCs/>
          <w:color w:val="000000"/>
          <w:sz w:val="28"/>
          <w:szCs w:val="28"/>
          <w:shd w:val="clear" w:color="auto" w:fill="FFFFFF"/>
        </w:rPr>
        <w:t xml:space="preserve"> наступним категоріям громадян</w:t>
      </w:r>
      <w:r w:rsidR="001574BD">
        <w:rPr>
          <w:bCs/>
          <w:color w:val="000000"/>
          <w:sz w:val="28"/>
          <w:szCs w:val="28"/>
          <w:shd w:val="clear" w:color="auto" w:fill="FFFFFF"/>
        </w:rPr>
        <w:t>:</w:t>
      </w:r>
    </w:p>
    <w:p w14:paraId="7EC1455F" w14:textId="5265969D" w:rsidR="001574BD" w:rsidRDefault="001574BD" w:rsidP="009D560C">
      <w:pPr>
        <w:tabs>
          <w:tab w:val="left" w:pos="9355"/>
        </w:tabs>
        <w:spacing w:after="120"/>
        <w:ind w:right="-5"/>
        <w:jc w:val="both"/>
        <w:rPr>
          <w:color w:val="000000"/>
          <w:sz w:val="28"/>
          <w:szCs w:val="28"/>
          <w:shd w:val="clear" w:color="auto" w:fill="FFFFFF"/>
        </w:rPr>
      </w:pPr>
      <w:r>
        <w:rPr>
          <w:color w:val="000000"/>
          <w:sz w:val="28"/>
          <w:szCs w:val="28"/>
          <w:shd w:val="clear" w:color="auto" w:fill="FFFFFF"/>
        </w:rPr>
        <w:t xml:space="preserve">   </w:t>
      </w:r>
      <w:r w:rsidR="0012648C" w:rsidRPr="0012648C">
        <w:rPr>
          <w:color w:val="000000"/>
          <w:sz w:val="28"/>
          <w:szCs w:val="28"/>
          <w:shd w:val="clear" w:color="auto" w:fill="FFFFFF"/>
        </w:rPr>
        <w:t>ветеранам війни, статус яким надано відповідно</w:t>
      </w:r>
      <w:r w:rsidR="0012648C">
        <w:rPr>
          <w:color w:val="000000"/>
          <w:sz w:val="28"/>
          <w:szCs w:val="28"/>
          <w:shd w:val="clear" w:color="auto" w:fill="FFFFFF"/>
        </w:rPr>
        <w:t xml:space="preserve"> </w:t>
      </w:r>
      <w:r w:rsidR="0012648C" w:rsidRPr="0012648C">
        <w:rPr>
          <w:sz w:val="28"/>
          <w:szCs w:val="28"/>
          <w:shd w:val="clear" w:color="auto" w:fill="FFFFFF"/>
        </w:rPr>
        <w:t>до </w:t>
      </w:r>
      <w:hyperlink r:id="rId4" w:tgtFrame="_blank" w:history="1">
        <w:r w:rsidR="0012648C" w:rsidRPr="0012648C">
          <w:rPr>
            <w:rStyle w:val="ad"/>
            <w:color w:val="auto"/>
            <w:sz w:val="28"/>
            <w:szCs w:val="28"/>
            <w:u w:val="none"/>
            <w:shd w:val="clear" w:color="auto" w:fill="FFFFFF"/>
          </w:rPr>
          <w:t>Закону</w:t>
        </w:r>
        <w:r w:rsidR="0012648C">
          <w:rPr>
            <w:rStyle w:val="ad"/>
            <w:color w:val="auto"/>
            <w:sz w:val="28"/>
            <w:szCs w:val="28"/>
            <w:u w:val="none"/>
            <w:shd w:val="clear" w:color="auto" w:fill="FFFFFF"/>
          </w:rPr>
          <w:t xml:space="preserve"> </w:t>
        </w:r>
        <w:r w:rsidR="0012648C" w:rsidRPr="0012648C">
          <w:rPr>
            <w:rStyle w:val="ad"/>
            <w:color w:val="auto"/>
            <w:sz w:val="28"/>
            <w:szCs w:val="28"/>
            <w:u w:val="none"/>
            <w:shd w:val="clear" w:color="auto" w:fill="FFFFFF"/>
          </w:rPr>
          <w:t>України</w:t>
        </w:r>
      </w:hyperlink>
      <w:r w:rsidR="0012648C" w:rsidRPr="0012648C">
        <w:rPr>
          <w:color w:val="000000"/>
          <w:sz w:val="28"/>
          <w:szCs w:val="28"/>
          <w:shd w:val="clear" w:color="auto" w:fill="FFFFFF"/>
        </w:rPr>
        <w:t> “Про статус ветеранів війни,</w:t>
      </w:r>
      <w:r w:rsidR="0012648C">
        <w:rPr>
          <w:color w:val="000000"/>
          <w:sz w:val="28"/>
          <w:szCs w:val="28"/>
          <w:shd w:val="clear" w:color="auto" w:fill="FFFFFF"/>
        </w:rPr>
        <w:t xml:space="preserve"> </w:t>
      </w:r>
      <w:r w:rsidR="0012648C" w:rsidRPr="0012648C">
        <w:rPr>
          <w:color w:val="000000"/>
          <w:sz w:val="28"/>
          <w:szCs w:val="28"/>
          <w:shd w:val="clear" w:color="auto" w:fill="FFFFFF"/>
        </w:rPr>
        <w:t>гарантії їх соціального захисту”, особам, які мають особливі заслуги перед Батьківщиною, постраждалим учасникам Революції Гідності (далі</w:t>
      </w:r>
      <w:r w:rsidR="0012648C">
        <w:rPr>
          <w:color w:val="000000"/>
          <w:sz w:val="28"/>
          <w:szCs w:val="28"/>
          <w:shd w:val="clear" w:color="auto" w:fill="FFFFFF"/>
        </w:rPr>
        <w:t xml:space="preserve"> </w:t>
      </w:r>
      <w:r w:rsidR="0012648C" w:rsidRPr="0012648C">
        <w:rPr>
          <w:color w:val="000000"/>
          <w:sz w:val="28"/>
          <w:szCs w:val="28"/>
          <w:shd w:val="clear" w:color="auto" w:fill="FFFFFF"/>
        </w:rPr>
        <w:t>-  ветерани війни)</w:t>
      </w:r>
      <w:r>
        <w:rPr>
          <w:color w:val="000000"/>
          <w:sz w:val="28"/>
          <w:szCs w:val="28"/>
          <w:shd w:val="clear" w:color="auto" w:fill="FFFFFF"/>
        </w:rPr>
        <w:t>;</w:t>
      </w:r>
    </w:p>
    <w:p w14:paraId="4DCB6DEF" w14:textId="2A18EDDA" w:rsidR="001574BD" w:rsidRDefault="001574BD" w:rsidP="009D560C">
      <w:pPr>
        <w:tabs>
          <w:tab w:val="left" w:pos="9355"/>
        </w:tabs>
        <w:spacing w:after="120"/>
        <w:ind w:right="-5"/>
        <w:jc w:val="both"/>
        <w:rPr>
          <w:color w:val="000000"/>
          <w:sz w:val="28"/>
          <w:szCs w:val="28"/>
          <w:shd w:val="clear" w:color="auto" w:fill="FFFFFF"/>
        </w:rPr>
      </w:pPr>
      <w:bookmarkStart w:id="2" w:name="n13"/>
      <w:bookmarkEnd w:id="2"/>
      <w:r>
        <w:rPr>
          <w:color w:val="000000"/>
          <w:sz w:val="28"/>
          <w:szCs w:val="28"/>
          <w:shd w:val="clear" w:color="auto" w:fill="FFFFFF"/>
        </w:rPr>
        <w:t xml:space="preserve">   </w:t>
      </w:r>
      <w:r w:rsidR="0012648C" w:rsidRPr="0012648C">
        <w:rPr>
          <w:color w:val="000000"/>
          <w:sz w:val="28"/>
          <w:szCs w:val="28"/>
          <w:shd w:val="clear" w:color="auto" w:fill="FFFFFF"/>
        </w:rPr>
        <w:t xml:space="preserve">членам сімей ветеранів війни, членам сімей загиблих (померлих) ветеранів війни, членам сімей загиблих (померлих) Захисників і Захисниць України (далі </w:t>
      </w:r>
      <w:r w:rsidR="0012648C">
        <w:rPr>
          <w:color w:val="000000"/>
          <w:sz w:val="28"/>
          <w:szCs w:val="28"/>
          <w:shd w:val="clear" w:color="auto" w:fill="FFFFFF"/>
        </w:rPr>
        <w:t xml:space="preserve">- </w:t>
      </w:r>
      <w:r w:rsidR="0012648C" w:rsidRPr="0012648C">
        <w:rPr>
          <w:color w:val="000000"/>
          <w:sz w:val="28"/>
          <w:szCs w:val="28"/>
          <w:shd w:val="clear" w:color="auto" w:fill="FFFFFF"/>
        </w:rPr>
        <w:t>члени сімей ветеранів)</w:t>
      </w:r>
      <w:r w:rsidR="008143BF">
        <w:rPr>
          <w:color w:val="000000"/>
          <w:sz w:val="28"/>
          <w:szCs w:val="28"/>
          <w:shd w:val="clear" w:color="auto" w:fill="FFFFFF"/>
        </w:rPr>
        <w:t>.</w:t>
      </w:r>
      <w:r w:rsidR="0012648C">
        <w:rPr>
          <w:color w:val="000000"/>
          <w:sz w:val="28"/>
          <w:szCs w:val="28"/>
          <w:shd w:val="clear" w:color="auto" w:fill="FFFFFF"/>
        </w:rPr>
        <w:t xml:space="preserve"> </w:t>
      </w:r>
    </w:p>
    <w:p w14:paraId="6973A714" w14:textId="77777777" w:rsidR="009D560C" w:rsidRDefault="009D560C" w:rsidP="009D560C">
      <w:pPr>
        <w:tabs>
          <w:tab w:val="left" w:pos="9355"/>
        </w:tabs>
        <w:spacing w:after="120"/>
        <w:ind w:right="-5"/>
        <w:jc w:val="both"/>
        <w:rPr>
          <w:color w:val="000000"/>
          <w:sz w:val="28"/>
          <w:szCs w:val="28"/>
          <w:shd w:val="clear" w:color="auto" w:fill="FFFFFF"/>
        </w:rPr>
      </w:pPr>
      <w:r>
        <w:rPr>
          <w:color w:val="000000"/>
          <w:sz w:val="28"/>
          <w:szCs w:val="28"/>
          <w:shd w:val="clear" w:color="auto" w:fill="FFFFFF"/>
        </w:rPr>
        <w:t>2. Визначення термінів:</w:t>
      </w:r>
    </w:p>
    <w:p w14:paraId="61763B23" w14:textId="6F25632C" w:rsidR="0012648C" w:rsidRDefault="0012648C" w:rsidP="009D560C">
      <w:pPr>
        <w:tabs>
          <w:tab w:val="left" w:pos="9355"/>
        </w:tabs>
        <w:spacing w:after="120"/>
        <w:ind w:right="-5"/>
        <w:jc w:val="both"/>
        <w:rPr>
          <w:color w:val="000000"/>
          <w:sz w:val="28"/>
          <w:szCs w:val="28"/>
          <w:shd w:val="clear" w:color="auto" w:fill="FFFFFF"/>
        </w:rPr>
      </w:pPr>
      <w:r w:rsidRPr="0012648C">
        <w:rPr>
          <w:b/>
          <w:bCs/>
          <w:color w:val="000000"/>
          <w:sz w:val="28"/>
          <w:szCs w:val="28"/>
          <w:shd w:val="clear" w:color="auto" w:fill="FFFFFF"/>
        </w:rPr>
        <w:t>ветеранські послуги</w:t>
      </w:r>
      <w:r w:rsidRPr="0012648C">
        <w:rPr>
          <w:color w:val="000000"/>
          <w:sz w:val="28"/>
          <w:szCs w:val="28"/>
          <w:shd w:val="clear" w:color="auto" w:fill="FFFFFF"/>
        </w:rPr>
        <w:t xml:space="preserve"> – адміністративні послуги, які включені до переліку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обов’язковими для надання через центри надання адміністративних послуг, затвердженого розпорядженням Кабінету Міністрів України від 16 травня 2014 року № 523 “Деякі питання надання адміністративних послуг через центри надання адміністративних послуг”, та надаються відповідно до Закону України “Про статус ветеранів війни, гарантії їх соціального захисту”; </w:t>
      </w:r>
    </w:p>
    <w:p w14:paraId="4E560749" w14:textId="6D888870" w:rsidR="009D560C" w:rsidRDefault="0012648C" w:rsidP="009D560C">
      <w:pPr>
        <w:tabs>
          <w:tab w:val="left" w:pos="9355"/>
        </w:tabs>
        <w:spacing w:after="120"/>
        <w:ind w:right="-5"/>
        <w:jc w:val="both"/>
        <w:rPr>
          <w:color w:val="000000"/>
          <w:sz w:val="28"/>
          <w:szCs w:val="28"/>
          <w:shd w:val="clear" w:color="auto" w:fill="FFFFFF"/>
        </w:rPr>
      </w:pPr>
      <w:r w:rsidRPr="0012648C">
        <w:rPr>
          <w:b/>
          <w:bCs/>
          <w:color w:val="000000"/>
          <w:sz w:val="28"/>
          <w:szCs w:val="28"/>
          <w:shd w:val="clear" w:color="auto" w:fill="FFFFFF"/>
        </w:rPr>
        <w:t>“</w:t>
      </w:r>
      <w:r>
        <w:rPr>
          <w:b/>
          <w:bCs/>
          <w:color w:val="000000"/>
          <w:sz w:val="28"/>
          <w:szCs w:val="28"/>
          <w:shd w:val="clear" w:color="auto" w:fill="FFFFFF"/>
        </w:rPr>
        <w:t>Є</w:t>
      </w:r>
      <w:r w:rsidRPr="0012648C">
        <w:rPr>
          <w:b/>
          <w:bCs/>
          <w:color w:val="000000"/>
          <w:sz w:val="28"/>
          <w:szCs w:val="28"/>
          <w:shd w:val="clear" w:color="auto" w:fill="FFFFFF"/>
        </w:rPr>
        <w:t>дине вікно”</w:t>
      </w:r>
      <w:r w:rsidRPr="0012648C">
        <w:rPr>
          <w:color w:val="000000"/>
          <w:sz w:val="28"/>
          <w:szCs w:val="28"/>
          <w:shd w:val="clear" w:color="auto" w:fill="FFFFFF"/>
        </w:rPr>
        <w:t xml:space="preserve"> для надання адміністративних послуг ветеранам війни та членам сімей ветеранів (далі – “</w:t>
      </w:r>
      <w:r>
        <w:rPr>
          <w:color w:val="000000"/>
          <w:sz w:val="28"/>
          <w:szCs w:val="28"/>
          <w:shd w:val="clear" w:color="auto" w:fill="FFFFFF"/>
        </w:rPr>
        <w:t>Є</w:t>
      </w:r>
      <w:r w:rsidRPr="0012648C">
        <w:rPr>
          <w:color w:val="000000"/>
          <w:sz w:val="28"/>
          <w:szCs w:val="28"/>
          <w:shd w:val="clear" w:color="auto" w:fill="FFFFFF"/>
        </w:rPr>
        <w:t xml:space="preserve">дине вікно”) – технологія надання певної адміністративної послуги або комплексу адміністративних послуг, при застосуванні якої в </w:t>
      </w:r>
      <w:r w:rsidR="008B775D">
        <w:rPr>
          <w:color w:val="000000"/>
          <w:sz w:val="28"/>
          <w:szCs w:val="28"/>
          <w:shd w:val="clear" w:color="auto" w:fill="FFFFFF"/>
        </w:rPr>
        <w:t>ц</w:t>
      </w:r>
      <w:r w:rsidRPr="0012648C">
        <w:rPr>
          <w:color w:val="000000"/>
          <w:sz w:val="28"/>
          <w:szCs w:val="28"/>
          <w:shd w:val="clear" w:color="auto" w:fill="FFFFFF"/>
        </w:rPr>
        <w:t>ентр</w:t>
      </w:r>
      <w:r w:rsidR="003E035B">
        <w:rPr>
          <w:color w:val="000000"/>
          <w:sz w:val="28"/>
          <w:szCs w:val="28"/>
          <w:shd w:val="clear" w:color="auto" w:fill="FFFFFF"/>
        </w:rPr>
        <w:t>і</w:t>
      </w:r>
      <w:r w:rsidRPr="0012648C">
        <w:rPr>
          <w:color w:val="000000"/>
          <w:sz w:val="28"/>
          <w:szCs w:val="28"/>
          <w:shd w:val="clear" w:color="auto" w:fill="FFFFFF"/>
        </w:rPr>
        <w:t xml:space="preserve"> надання адміністративних послуг</w:t>
      </w:r>
      <w:r w:rsidR="008B775D">
        <w:rPr>
          <w:color w:val="000000"/>
          <w:sz w:val="28"/>
          <w:szCs w:val="28"/>
          <w:shd w:val="clear" w:color="auto" w:fill="FFFFFF"/>
        </w:rPr>
        <w:t xml:space="preserve"> </w:t>
      </w:r>
      <w:r w:rsidRPr="0012648C">
        <w:rPr>
          <w:color w:val="000000"/>
          <w:sz w:val="28"/>
          <w:szCs w:val="28"/>
          <w:shd w:val="clear" w:color="auto" w:fill="FFFFFF"/>
        </w:rPr>
        <w:t xml:space="preserve">створено умови для прийому ветеранів війни та членів сімей ветеранів на виокремлених робочих місцях адміністраторів, що забезпечить обслуговування ветеранів війни та членів </w:t>
      </w:r>
      <w:r w:rsidRPr="0012648C">
        <w:rPr>
          <w:color w:val="000000"/>
          <w:sz w:val="28"/>
          <w:szCs w:val="28"/>
          <w:shd w:val="clear" w:color="auto" w:fill="FFFFFF"/>
        </w:rPr>
        <w:lastRenderedPageBreak/>
        <w:t>сімей ветеранів на якісно новому рівні шляхом застосування комплексного підходу до надання усіх видів державної підтримки, сприятиме підвищенню якості надання адміністративних послуг та ефективності роботи адміністраторів, які обслуговують ветеранів війни та членів сімей</w:t>
      </w:r>
      <w:r w:rsidR="009D560C">
        <w:rPr>
          <w:color w:val="000000"/>
          <w:sz w:val="28"/>
          <w:szCs w:val="28"/>
          <w:shd w:val="clear" w:color="auto" w:fill="FFFFFF"/>
        </w:rPr>
        <w:t xml:space="preserve"> </w:t>
      </w:r>
      <w:r>
        <w:rPr>
          <w:color w:val="000000"/>
          <w:sz w:val="28"/>
          <w:szCs w:val="28"/>
          <w:shd w:val="clear" w:color="auto" w:fill="FFFFFF"/>
        </w:rPr>
        <w:t>ветеранів</w:t>
      </w:r>
      <w:r w:rsidR="008143BF">
        <w:rPr>
          <w:color w:val="000000"/>
          <w:sz w:val="28"/>
          <w:szCs w:val="28"/>
          <w:shd w:val="clear" w:color="auto" w:fill="FFFFFF"/>
        </w:rPr>
        <w:t>;</w:t>
      </w:r>
    </w:p>
    <w:p w14:paraId="48C9BA5B" w14:textId="5A984762" w:rsidR="008143BF" w:rsidRDefault="008143BF" w:rsidP="009D560C">
      <w:pPr>
        <w:tabs>
          <w:tab w:val="left" w:pos="9355"/>
        </w:tabs>
        <w:spacing w:after="120"/>
        <w:ind w:right="-5"/>
        <w:jc w:val="both"/>
        <w:rPr>
          <w:color w:val="000000"/>
          <w:sz w:val="28"/>
          <w:szCs w:val="28"/>
          <w:shd w:val="clear" w:color="auto" w:fill="FFFFFF"/>
        </w:rPr>
      </w:pPr>
      <w:r w:rsidRPr="00971325">
        <w:rPr>
          <w:b/>
          <w:bCs/>
          <w:color w:val="000000"/>
          <w:sz w:val="28"/>
          <w:szCs w:val="28"/>
          <w:shd w:val="clear" w:color="auto" w:fill="FFFFFF"/>
        </w:rPr>
        <w:t xml:space="preserve">«АДМІНСЕРВІС ВЕТЕРАН» </w:t>
      </w:r>
      <w:r>
        <w:rPr>
          <w:color w:val="000000"/>
          <w:sz w:val="28"/>
          <w:szCs w:val="28"/>
          <w:shd w:val="clear" w:color="auto" w:fill="FFFFFF"/>
        </w:rPr>
        <w:t xml:space="preserve"> - позначення </w:t>
      </w:r>
      <w:r w:rsidR="0083170A">
        <w:rPr>
          <w:color w:val="000000"/>
          <w:sz w:val="28"/>
          <w:szCs w:val="28"/>
          <w:shd w:val="clear" w:color="auto" w:fill="FFFFFF"/>
        </w:rPr>
        <w:t xml:space="preserve">для облаштування «Єдиного вікна» для інформування ветеранів війни, членів сімей ветеранів про наявність можливості для них отримати </w:t>
      </w:r>
      <w:r w:rsidR="00971325">
        <w:rPr>
          <w:color w:val="000000"/>
          <w:sz w:val="28"/>
          <w:szCs w:val="28"/>
          <w:shd w:val="clear" w:color="auto" w:fill="FFFFFF"/>
        </w:rPr>
        <w:t>адміністративні послуги в одному місці та за мінімальної кількості відвідувань.</w:t>
      </w:r>
    </w:p>
    <w:p w14:paraId="020D1452" w14:textId="77777777" w:rsidR="001574BD" w:rsidRDefault="001574BD" w:rsidP="009D560C">
      <w:pPr>
        <w:tabs>
          <w:tab w:val="left" w:pos="9355"/>
        </w:tabs>
        <w:spacing w:after="120"/>
        <w:ind w:right="-5"/>
        <w:jc w:val="both"/>
        <w:rPr>
          <w:color w:val="000000"/>
          <w:sz w:val="28"/>
          <w:szCs w:val="28"/>
          <w:shd w:val="clear" w:color="auto" w:fill="FFFFFF"/>
        </w:rPr>
      </w:pPr>
    </w:p>
    <w:p w14:paraId="3CC7129B" w14:textId="7F7D98F6" w:rsidR="001574BD" w:rsidRDefault="00E934CA" w:rsidP="00971325">
      <w:pPr>
        <w:tabs>
          <w:tab w:val="left" w:pos="9355"/>
        </w:tabs>
        <w:ind w:right="-5"/>
        <w:jc w:val="center"/>
        <w:rPr>
          <w:b/>
          <w:bCs/>
          <w:color w:val="000000"/>
          <w:sz w:val="28"/>
          <w:szCs w:val="28"/>
          <w:shd w:val="clear" w:color="auto" w:fill="FFFFFF"/>
        </w:rPr>
      </w:pPr>
      <w:r>
        <w:rPr>
          <w:b/>
          <w:bCs/>
          <w:color w:val="000000"/>
          <w:sz w:val="28"/>
          <w:szCs w:val="28"/>
          <w:shd w:val="clear" w:color="auto" w:fill="FFFFFF"/>
          <w:lang w:val="en-US"/>
        </w:rPr>
        <w:t>II</w:t>
      </w:r>
      <w:r w:rsidR="000C25C2">
        <w:rPr>
          <w:b/>
          <w:bCs/>
          <w:color w:val="000000"/>
          <w:sz w:val="28"/>
          <w:szCs w:val="28"/>
          <w:shd w:val="clear" w:color="auto" w:fill="FFFFFF"/>
        </w:rPr>
        <w:t xml:space="preserve">. </w:t>
      </w:r>
      <w:r w:rsidR="001574BD" w:rsidRPr="001574BD">
        <w:rPr>
          <w:b/>
          <w:bCs/>
          <w:color w:val="000000"/>
          <w:sz w:val="28"/>
          <w:szCs w:val="28"/>
          <w:shd w:val="clear" w:color="auto" w:fill="FFFFFF"/>
        </w:rPr>
        <w:t xml:space="preserve">Організаційні засади </w:t>
      </w:r>
    </w:p>
    <w:p w14:paraId="5B8D291F" w14:textId="77777777" w:rsidR="001574BD" w:rsidRDefault="001574BD" w:rsidP="001574BD">
      <w:pPr>
        <w:tabs>
          <w:tab w:val="left" w:pos="9355"/>
        </w:tabs>
        <w:ind w:right="-5"/>
        <w:jc w:val="center"/>
        <w:rPr>
          <w:b/>
          <w:bCs/>
          <w:color w:val="000000"/>
          <w:sz w:val="28"/>
          <w:szCs w:val="28"/>
          <w:shd w:val="clear" w:color="auto" w:fill="FFFFFF"/>
        </w:rPr>
      </w:pPr>
    </w:p>
    <w:p w14:paraId="14F94B0A" w14:textId="428292AD" w:rsidR="001574BD" w:rsidRDefault="001574BD" w:rsidP="001574BD">
      <w:pPr>
        <w:tabs>
          <w:tab w:val="left" w:pos="9355"/>
        </w:tabs>
        <w:ind w:right="-5"/>
        <w:jc w:val="both"/>
        <w:rPr>
          <w:color w:val="000000"/>
          <w:sz w:val="28"/>
          <w:szCs w:val="28"/>
          <w:shd w:val="clear" w:color="auto" w:fill="FFFFFF"/>
        </w:rPr>
      </w:pPr>
      <w:r w:rsidRPr="001574BD">
        <w:rPr>
          <w:color w:val="000000"/>
          <w:sz w:val="28"/>
          <w:szCs w:val="28"/>
          <w:shd w:val="clear" w:color="auto" w:fill="FFFFFF"/>
        </w:rPr>
        <w:t xml:space="preserve">1. </w:t>
      </w:r>
      <w:r w:rsidR="00DA7E7F">
        <w:rPr>
          <w:color w:val="000000"/>
          <w:sz w:val="28"/>
          <w:szCs w:val="28"/>
          <w:shd w:val="clear" w:color="auto" w:fill="FFFFFF"/>
        </w:rPr>
        <w:t xml:space="preserve">Управлінням «Центр </w:t>
      </w:r>
      <w:r w:rsidR="00805EA3">
        <w:rPr>
          <w:color w:val="000000"/>
          <w:sz w:val="28"/>
          <w:szCs w:val="28"/>
          <w:shd w:val="clear" w:color="auto" w:fill="FFFFFF"/>
        </w:rPr>
        <w:t xml:space="preserve">надання адміністративних послуг» виконавчого комітету Жмеринської міської ради (далі – Центр) </w:t>
      </w:r>
      <w:r w:rsidR="007E26BB">
        <w:rPr>
          <w:color w:val="000000"/>
          <w:sz w:val="28"/>
          <w:szCs w:val="28"/>
          <w:shd w:val="clear" w:color="auto" w:fill="FFFFFF"/>
        </w:rPr>
        <w:t xml:space="preserve"> </w:t>
      </w:r>
      <w:r w:rsidRPr="001574BD">
        <w:rPr>
          <w:color w:val="000000"/>
          <w:sz w:val="28"/>
          <w:szCs w:val="28"/>
          <w:shd w:val="clear" w:color="auto" w:fill="FFFFFF"/>
        </w:rPr>
        <w:t>забезпечує</w:t>
      </w:r>
      <w:r w:rsidR="007E26BB">
        <w:rPr>
          <w:color w:val="000000"/>
          <w:sz w:val="28"/>
          <w:szCs w:val="28"/>
          <w:shd w:val="clear" w:color="auto" w:fill="FFFFFF"/>
        </w:rPr>
        <w:t>ться</w:t>
      </w:r>
      <w:r w:rsidRPr="001574BD">
        <w:rPr>
          <w:color w:val="000000"/>
          <w:sz w:val="28"/>
          <w:szCs w:val="28"/>
          <w:shd w:val="clear" w:color="auto" w:fill="FFFFFF"/>
        </w:rPr>
        <w:t xml:space="preserve"> доступність отримання </w:t>
      </w:r>
      <w:r w:rsidR="007E26BB" w:rsidRPr="001574BD">
        <w:rPr>
          <w:color w:val="000000"/>
          <w:sz w:val="28"/>
          <w:szCs w:val="28"/>
          <w:shd w:val="clear" w:color="auto" w:fill="FFFFFF"/>
        </w:rPr>
        <w:t xml:space="preserve">адміністративних послуг </w:t>
      </w:r>
      <w:r w:rsidRPr="001574BD">
        <w:rPr>
          <w:color w:val="000000"/>
          <w:sz w:val="28"/>
          <w:szCs w:val="28"/>
          <w:shd w:val="clear" w:color="auto" w:fill="FFFFFF"/>
        </w:rPr>
        <w:t>ветеранами війни</w:t>
      </w:r>
      <w:r w:rsidR="007E26BB">
        <w:rPr>
          <w:color w:val="000000"/>
          <w:sz w:val="28"/>
          <w:szCs w:val="28"/>
          <w:shd w:val="clear" w:color="auto" w:fill="FFFFFF"/>
        </w:rPr>
        <w:t xml:space="preserve"> та</w:t>
      </w:r>
      <w:r w:rsidRPr="001574BD">
        <w:rPr>
          <w:color w:val="000000"/>
          <w:sz w:val="28"/>
          <w:szCs w:val="28"/>
          <w:shd w:val="clear" w:color="auto" w:fill="FFFFFF"/>
        </w:rPr>
        <w:t xml:space="preserve"> членами сімей ветеранів. </w:t>
      </w:r>
    </w:p>
    <w:p w14:paraId="1FF7ED81" w14:textId="77777777" w:rsidR="007E26BB" w:rsidRDefault="007E26BB" w:rsidP="001574BD">
      <w:pPr>
        <w:tabs>
          <w:tab w:val="left" w:pos="9355"/>
        </w:tabs>
        <w:ind w:right="-5"/>
        <w:jc w:val="both"/>
        <w:rPr>
          <w:color w:val="000000"/>
          <w:sz w:val="28"/>
          <w:szCs w:val="28"/>
          <w:shd w:val="clear" w:color="auto" w:fill="FFFFFF"/>
        </w:rPr>
      </w:pPr>
    </w:p>
    <w:p w14:paraId="4537EC99" w14:textId="77777777" w:rsidR="007E26BB" w:rsidRDefault="001574BD" w:rsidP="001574BD">
      <w:pPr>
        <w:tabs>
          <w:tab w:val="left" w:pos="9355"/>
        </w:tabs>
        <w:ind w:right="-5"/>
        <w:jc w:val="both"/>
        <w:rPr>
          <w:color w:val="000000"/>
          <w:sz w:val="28"/>
          <w:szCs w:val="28"/>
          <w:shd w:val="clear" w:color="auto" w:fill="FFFFFF"/>
        </w:rPr>
      </w:pPr>
      <w:r w:rsidRPr="001574BD">
        <w:rPr>
          <w:color w:val="000000"/>
          <w:sz w:val="28"/>
          <w:szCs w:val="28"/>
          <w:shd w:val="clear" w:color="auto" w:fill="FFFFFF"/>
        </w:rPr>
        <w:t>2. Центром вживаються заходи для забезпечення взаємодії із суб’єктами надання адміністративних послуг для належної організації надання послуг.</w:t>
      </w:r>
    </w:p>
    <w:p w14:paraId="0FB58916" w14:textId="2DA59AFF" w:rsidR="007E26BB" w:rsidRDefault="001574BD" w:rsidP="001574BD">
      <w:pPr>
        <w:tabs>
          <w:tab w:val="left" w:pos="9355"/>
        </w:tabs>
        <w:ind w:right="-5"/>
        <w:jc w:val="both"/>
        <w:rPr>
          <w:color w:val="000000"/>
          <w:sz w:val="28"/>
          <w:szCs w:val="28"/>
          <w:shd w:val="clear" w:color="auto" w:fill="FFFFFF"/>
        </w:rPr>
      </w:pPr>
      <w:r w:rsidRPr="001574BD">
        <w:rPr>
          <w:color w:val="000000"/>
          <w:sz w:val="28"/>
          <w:szCs w:val="28"/>
          <w:shd w:val="clear" w:color="auto" w:fill="FFFFFF"/>
        </w:rPr>
        <w:t xml:space="preserve"> </w:t>
      </w:r>
    </w:p>
    <w:p w14:paraId="7B57C896" w14:textId="77777777" w:rsidR="007E26BB" w:rsidRDefault="001574BD" w:rsidP="001574BD">
      <w:pPr>
        <w:tabs>
          <w:tab w:val="left" w:pos="9355"/>
        </w:tabs>
        <w:ind w:right="-5"/>
        <w:jc w:val="both"/>
        <w:rPr>
          <w:color w:val="000000"/>
          <w:sz w:val="28"/>
          <w:szCs w:val="28"/>
          <w:shd w:val="clear" w:color="auto" w:fill="FFFFFF"/>
        </w:rPr>
      </w:pPr>
      <w:r w:rsidRPr="001574BD">
        <w:rPr>
          <w:color w:val="000000"/>
          <w:sz w:val="28"/>
          <w:szCs w:val="28"/>
          <w:shd w:val="clear" w:color="auto" w:fill="FFFFFF"/>
        </w:rPr>
        <w:t>3. Центром вживаються заходи щодо забезпечення взаємодії із структурними підрозділами районних, районних у мм. Києві та Севастополі держадміністрацій, виконавчими органами міських, районних у місті (у разі їх утворення) рад, на які покладено функції з питань ветеранської політики, та фахівцями із супроводу ветеранів війни та демобілізованих осіб для належної організації надання послуг.</w:t>
      </w:r>
    </w:p>
    <w:p w14:paraId="0BC99CA6" w14:textId="77777777" w:rsidR="007E26BB" w:rsidRDefault="007E26BB" w:rsidP="001574BD">
      <w:pPr>
        <w:tabs>
          <w:tab w:val="left" w:pos="9355"/>
        </w:tabs>
        <w:ind w:right="-5"/>
        <w:jc w:val="both"/>
        <w:rPr>
          <w:color w:val="000000"/>
          <w:sz w:val="28"/>
          <w:szCs w:val="28"/>
          <w:shd w:val="clear" w:color="auto" w:fill="FFFFFF"/>
        </w:rPr>
      </w:pPr>
    </w:p>
    <w:p w14:paraId="1DED44B0" w14:textId="71B71CC6" w:rsidR="007E26BB" w:rsidRDefault="001574BD" w:rsidP="007E26BB">
      <w:pPr>
        <w:tabs>
          <w:tab w:val="left" w:pos="9355"/>
        </w:tabs>
        <w:ind w:right="-5"/>
        <w:jc w:val="both"/>
        <w:rPr>
          <w:color w:val="000000"/>
          <w:sz w:val="28"/>
          <w:szCs w:val="28"/>
          <w:shd w:val="clear" w:color="auto" w:fill="FFFFFF"/>
        </w:rPr>
      </w:pPr>
      <w:r w:rsidRPr="001574BD">
        <w:rPr>
          <w:color w:val="000000"/>
          <w:sz w:val="28"/>
          <w:szCs w:val="28"/>
          <w:shd w:val="clear" w:color="auto" w:fill="FFFFFF"/>
        </w:rPr>
        <w:t xml:space="preserve">4. Надання адміністративних послуг ветеранам війни, членам сімей ветеранів має бути забезпечено на однаково високому рівні з урахуванням таких критеріїв: </w:t>
      </w:r>
      <w:r w:rsidRPr="007E26BB">
        <w:rPr>
          <w:b/>
          <w:bCs/>
          <w:i/>
          <w:iCs/>
          <w:color w:val="000000"/>
          <w:sz w:val="28"/>
          <w:szCs w:val="28"/>
          <w:shd w:val="clear" w:color="auto" w:fill="FFFFFF"/>
        </w:rPr>
        <w:t xml:space="preserve">результативність </w:t>
      </w:r>
      <w:r w:rsidRPr="001574BD">
        <w:rPr>
          <w:color w:val="000000"/>
          <w:sz w:val="28"/>
          <w:szCs w:val="28"/>
          <w:shd w:val="clear" w:color="auto" w:fill="FFFFFF"/>
        </w:rPr>
        <w:t xml:space="preserve">– задоволення потреби в адміністративній послузі; </w:t>
      </w:r>
    </w:p>
    <w:p w14:paraId="284F8759" w14:textId="77777777" w:rsidR="007E26BB" w:rsidRDefault="001574BD" w:rsidP="007E26BB">
      <w:pPr>
        <w:tabs>
          <w:tab w:val="left" w:pos="9355"/>
        </w:tabs>
        <w:ind w:right="-5"/>
        <w:jc w:val="both"/>
        <w:rPr>
          <w:color w:val="000000"/>
          <w:sz w:val="28"/>
          <w:szCs w:val="28"/>
          <w:shd w:val="clear" w:color="auto" w:fill="FFFFFF"/>
        </w:rPr>
      </w:pPr>
      <w:r w:rsidRPr="007E26BB">
        <w:rPr>
          <w:b/>
          <w:bCs/>
          <w:i/>
          <w:iCs/>
          <w:color w:val="000000"/>
          <w:sz w:val="28"/>
          <w:szCs w:val="28"/>
          <w:shd w:val="clear" w:color="auto" w:fill="FFFFFF"/>
        </w:rPr>
        <w:t>своєчасність</w:t>
      </w:r>
      <w:r w:rsidRPr="001574BD">
        <w:rPr>
          <w:color w:val="000000"/>
          <w:sz w:val="28"/>
          <w:szCs w:val="28"/>
          <w:shd w:val="clear" w:color="auto" w:fill="FFFFFF"/>
        </w:rPr>
        <w:t xml:space="preserve"> – надання адміністративної послуги в установлений законом строк; </w:t>
      </w:r>
      <w:r w:rsidRPr="007E26BB">
        <w:rPr>
          <w:b/>
          <w:bCs/>
          <w:i/>
          <w:iCs/>
          <w:color w:val="000000"/>
          <w:sz w:val="28"/>
          <w:szCs w:val="28"/>
          <w:shd w:val="clear" w:color="auto" w:fill="FFFFFF"/>
        </w:rPr>
        <w:t>доступність</w:t>
      </w:r>
      <w:r w:rsidRPr="001574BD">
        <w:rPr>
          <w:color w:val="000000"/>
          <w:sz w:val="28"/>
          <w:szCs w:val="28"/>
          <w:shd w:val="clear" w:color="auto" w:fill="FFFFFF"/>
        </w:rPr>
        <w:t xml:space="preserve"> – фактична можливість звернутися за адміністративною послугою; </w:t>
      </w:r>
      <w:r w:rsidRPr="007E26BB">
        <w:rPr>
          <w:b/>
          <w:bCs/>
          <w:i/>
          <w:iCs/>
          <w:color w:val="000000"/>
          <w:sz w:val="28"/>
          <w:szCs w:val="28"/>
          <w:shd w:val="clear" w:color="auto" w:fill="FFFFFF"/>
        </w:rPr>
        <w:t>зручність</w:t>
      </w:r>
      <w:r w:rsidRPr="007E26BB">
        <w:rPr>
          <w:b/>
          <w:bCs/>
          <w:color w:val="000000"/>
          <w:sz w:val="28"/>
          <w:szCs w:val="28"/>
          <w:shd w:val="clear" w:color="auto" w:fill="FFFFFF"/>
        </w:rPr>
        <w:t xml:space="preserve"> </w:t>
      </w:r>
      <w:r w:rsidRPr="001574BD">
        <w:rPr>
          <w:color w:val="000000"/>
          <w:sz w:val="28"/>
          <w:szCs w:val="28"/>
          <w:shd w:val="clear" w:color="auto" w:fill="FFFFFF"/>
        </w:rPr>
        <w:t xml:space="preserve">– урахування інтересів та потреб таких осіб у процесі організації надання адміністративних послуг; </w:t>
      </w:r>
    </w:p>
    <w:p w14:paraId="73D426C9" w14:textId="77777777" w:rsidR="007E26BB" w:rsidRDefault="001574BD" w:rsidP="007E26BB">
      <w:pPr>
        <w:tabs>
          <w:tab w:val="left" w:pos="9355"/>
        </w:tabs>
        <w:ind w:right="-5"/>
        <w:jc w:val="both"/>
        <w:rPr>
          <w:color w:val="000000"/>
          <w:sz w:val="28"/>
          <w:szCs w:val="28"/>
          <w:shd w:val="clear" w:color="auto" w:fill="FFFFFF"/>
        </w:rPr>
      </w:pPr>
      <w:r w:rsidRPr="007E26BB">
        <w:rPr>
          <w:b/>
          <w:bCs/>
          <w:i/>
          <w:iCs/>
          <w:color w:val="000000"/>
          <w:sz w:val="28"/>
          <w:szCs w:val="28"/>
          <w:shd w:val="clear" w:color="auto" w:fill="FFFFFF"/>
        </w:rPr>
        <w:t>відкритість</w:t>
      </w:r>
      <w:r w:rsidRPr="007E26BB">
        <w:rPr>
          <w:i/>
          <w:iCs/>
          <w:color w:val="000000"/>
          <w:sz w:val="28"/>
          <w:szCs w:val="28"/>
          <w:shd w:val="clear" w:color="auto" w:fill="FFFFFF"/>
        </w:rPr>
        <w:t xml:space="preserve"> </w:t>
      </w:r>
      <w:r w:rsidRPr="001574BD">
        <w:rPr>
          <w:color w:val="000000"/>
          <w:sz w:val="28"/>
          <w:szCs w:val="28"/>
          <w:shd w:val="clear" w:color="auto" w:fill="FFFFFF"/>
        </w:rPr>
        <w:t xml:space="preserve">– безперешкодне надання необхідної для отримання адміністративної послуги інформації; </w:t>
      </w:r>
    </w:p>
    <w:p w14:paraId="7C9996CB" w14:textId="3BEFA686" w:rsidR="007E26BB" w:rsidRDefault="001574BD" w:rsidP="007E26BB">
      <w:pPr>
        <w:tabs>
          <w:tab w:val="left" w:pos="9355"/>
        </w:tabs>
        <w:ind w:right="-5"/>
        <w:jc w:val="both"/>
        <w:rPr>
          <w:color w:val="000000"/>
          <w:sz w:val="28"/>
          <w:szCs w:val="28"/>
          <w:shd w:val="clear" w:color="auto" w:fill="FFFFFF"/>
        </w:rPr>
      </w:pPr>
      <w:r w:rsidRPr="007E26BB">
        <w:rPr>
          <w:b/>
          <w:bCs/>
          <w:i/>
          <w:iCs/>
          <w:color w:val="000000"/>
          <w:sz w:val="28"/>
          <w:szCs w:val="28"/>
          <w:shd w:val="clear" w:color="auto" w:fill="FFFFFF"/>
        </w:rPr>
        <w:t>повага до особи</w:t>
      </w:r>
      <w:r w:rsidRPr="001574BD">
        <w:rPr>
          <w:color w:val="000000"/>
          <w:sz w:val="28"/>
          <w:szCs w:val="28"/>
          <w:shd w:val="clear" w:color="auto" w:fill="FFFFFF"/>
        </w:rPr>
        <w:t xml:space="preserve"> – ввічливе ставлення до отримувача адміністративної послуги.</w:t>
      </w:r>
    </w:p>
    <w:p w14:paraId="67B133C2" w14:textId="141B7664" w:rsidR="007E26BB" w:rsidRDefault="001574BD" w:rsidP="001574BD">
      <w:pPr>
        <w:tabs>
          <w:tab w:val="left" w:pos="9355"/>
        </w:tabs>
        <w:ind w:right="-5"/>
        <w:jc w:val="both"/>
        <w:rPr>
          <w:color w:val="000000"/>
          <w:sz w:val="28"/>
          <w:szCs w:val="28"/>
          <w:shd w:val="clear" w:color="auto" w:fill="FFFFFF"/>
        </w:rPr>
      </w:pPr>
      <w:r w:rsidRPr="001574BD">
        <w:rPr>
          <w:color w:val="000000"/>
          <w:sz w:val="28"/>
          <w:szCs w:val="28"/>
          <w:shd w:val="clear" w:color="auto" w:fill="FFFFFF"/>
        </w:rPr>
        <w:t xml:space="preserve"> </w:t>
      </w:r>
    </w:p>
    <w:p w14:paraId="4C9D4E02" w14:textId="3E178A1A" w:rsidR="007E26BB" w:rsidRDefault="001574BD" w:rsidP="001574BD">
      <w:pPr>
        <w:tabs>
          <w:tab w:val="left" w:pos="9355"/>
        </w:tabs>
        <w:ind w:right="-5"/>
        <w:jc w:val="both"/>
        <w:rPr>
          <w:color w:val="000000"/>
          <w:sz w:val="28"/>
          <w:szCs w:val="28"/>
          <w:shd w:val="clear" w:color="auto" w:fill="FFFFFF"/>
        </w:rPr>
      </w:pPr>
      <w:r w:rsidRPr="001574BD">
        <w:rPr>
          <w:color w:val="000000"/>
          <w:sz w:val="28"/>
          <w:szCs w:val="28"/>
          <w:shd w:val="clear" w:color="auto" w:fill="FFFFFF"/>
        </w:rPr>
        <w:t>5. Центр забезпечує комплексний підхід під час надання адміністративних послуг ветеранам війни, членам сімей ветеранів через “</w:t>
      </w:r>
      <w:r w:rsidR="007E26BB">
        <w:rPr>
          <w:color w:val="000000"/>
          <w:sz w:val="28"/>
          <w:szCs w:val="28"/>
          <w:shd w:val="clear" w:color="auto" w:fill="FFFFFF"/>
        </w:rPr>
        <w:t>Є</w:t>
      </w:r>
      <w:r w:rsidRPr="001574BD">
        <w:rPr>
          <w:color w:val="000000"/>
          <w:sz w:val="28"/>
          <w:szCs w:val="28"/>
          <w:shd w:val="clear" w:color="auto" w:fill="FFFFFF"/>
        </w:rPr>
        <w:t xml:space="preserve">дине вікно”, який передбачає: </w:t>
      </w:r>
    </w:p>
    <w:p w14:paraId="5DDF4145" w14:textId="77777777" w:rsidR="007E26BB" w:rsidRDefault="001574BD" w:rsidP="001574BD">
      <w:pPr>
        <w:tabs>
          <w:tab w:val="left" w:pos="9355"/>
        </w:tabs>
        <w:ind w:right="-5"/>
        <w:jc w:val="both"/>
        <w:rPr>
          <w:color w:val="000000"/>
          <w:sz w:val="28"/>
          <w:szCs w:val="28"/>
          <w:shd w:val="clear" w:color="auto" w:fill="FFFFFF"/>
        </w:rPr>
      </w:pPr>
      <w:r w:rsidRPr="001574BD">
        <w:rPr>
          <w:color w:val="000000"/>
          <w:sz w:val="28"/>
          <w:szCs w:val="28"/>
          <w:shd w:val="clear" w:color="auto" w:fill="FFFFFF"/>
        </w:rPr>
        <w:t xml:space="preserve">1) спрощення процедури отримання адміністративних послуг; </w:t>
      </w:r>
    </w:p>
    <w:p w14:paraId="6595BAD9" w14:textId="77777777" w:rsidR="007E26BB" w:rsidRDefault="001574BD" w:rsidP="001574BD">
      <w:pPr>
        <w:tabs>
          <w:tab w:val="left" w:pos="9355"/>
        </w:tabs>
        <w:ind w:right="-5"/>
        <w:jc w:val="both"/>
        <w:rPr>
          <w:color w:val="000000"/>
          <w:sz w:val="28"/>
          <w:szCs w:val="28"/>
          <w:shd w:val="clear" w:color="auto" w:fill="FFFFFF"/>
        </w:rPr>
      </w:pPr>
      <w:r w:rsidRPr="001574BD">
        <w:rPr>
          <w:color w:val="000000"/>
          <w:sz w:val="28"/>
          <w:szCs w:val="28"/>
          <w:shd w:val="clear" w:color="auto" w:fill="FFFFFF"/>
        </w:rPr>
        <w:t>2) отримання адміністративної послуги (декількох адміністративних послуг)</w:t>
      </w:r>
      <w:r w:rsidR="007E26BB">
        <w:rPr>
          <w:color w:val="000000"/>
          <w:sz w:val="28"/>
          <w:szCs w:val="28"/>
          <w:shd w:val="clear" w:color="auto" w:fill="FFFFFF"/>
        </w:rPr>
        <w:t xml:space="preserve"> </w:t>
      </w:r>
      <w:r w:rsidRPr="001574BD">
        <w:rPr>
          <w:color w:val="000000"/>
          <w:sz w:val="28"/>
          <w:szCs w:val="28"/>
          <w:shd w:val="clear" w:color="auto" w:fill="FFFFFF"/>
        </w:rPr>
        <w:t>з можливістю подання заявником однієї</w:t>
      </w:r>
      <w:r w:rsidR="007E26BB">
        <w:rPr>
          <w:color w:val="000000"/>
          <w:sz w:val="28"/>
          <w:szCs w:val="28"/>
          <w:shd w:val="clear" w:color="auto" w:fill="FFFFFF"/>
        </w:rPr>
        <w:t xml:space="preserve"> </w:t>
      </w:r>
      <w:r w:rsidRPr="001574BD">
        <w:rPr>
          <w:color w:val="000000"/>
          <w:sz w:val="28"/>
          <w:szCs w:val="28"/>
          <w:shd w:val="clear" w:color="auto" w:fill="FFFFFF"/>
        </w:rPr>
        <w:t xml:space="preserve">заяви та за мінімальної кількості відвідувань; </w:t>
      </w:r>
    </w:p>
    <w:p w14:paraId="4A7C5C63" w14:textId="77777777" w:rsidR="007E26BB" w:rsidRDefault="001574BD" w:rsidP="001574BD">
      <w:pPr>
        <w:tabs>
          <w:tab w:val="left" w:pos="9355"/>
        </w:tabs>
        <w:ind w:right="-5"/>
        <w:jc w:val="both"/>
        <w:rPr>
          <w:color w:val="000000"/>
          <w:sz w:val="28"/>
          <w:szCs w:val="28"/>
          <w:shd w:val="clear" w:color="auto" w:fill="FFFFFF"/>
        </w:rPr>
      </w:pPr>
      <w:r w:rsidRPr="001574BD">
        <w:rPr>
          <w:color w:val="000000"/>
          <w:sz w:val="28"/>
          <w:szCs w:val="28"/>
          <w:shd w:val="clear" w:color="auto" w:fill="FFFFFF"/>
        </w:rPr>
        <w:t xml:space="preserve">3) інформування ветеранів війни, членів сімей ветеранів про зміст, обсяг, вимоги до отримання адміністративних послуг, строки та порядок їх надання; </w:t>
      </w:r>
    </w:p>
    <w:p w14:paraId="4DE3DCBA" w14:textId="77777777" w:rsidR="007E26BB" w:rsidRDefault="001574BD" w:rsidP="001574BD">
      <w:pPr>
        <w:tabs>
          <w:tab w:val="left" w:pos="9355"/>
        </w:tabs>
        <w:ind w:right="-5"/>
        <w:jc w:val="both"/>
        <w:rPr>
          <w:color w:val="000000"/>
          <w:sz w:val="28"/>
          <w:szCs w:val="28"/>
          <w:shd w:val="clear" w:color="auto" w:fill="FFFFFF"/>
        </w:rPr>
      </w:pPr>
      <w:r w:rsidRPr="001574BD">
        <w:rPr>
          <w:color w:val="000000"/>
          <w:sz w:val="28"/>
          <w:szCs w:val="28"/>
          <w:shd w:val="clear" w:color="auto" w:fill="FFFFFF"/>
        </w:rPr>
        <w:t xml:space="preserve">4) автоматизацію процесу подання документів (у разі наявності технічної можливості). </w:t>
      </w:r>
    </w:p>
    <w:p w14:paraId="0945B3A2" w14:textId="77777777" w:rsidR="007E26BB" w:rsidRDefault="007E26BB" w:rsidP="001574BD">
      <w:pPr>
        <w:tabs>
          <w:tab w:val="left" w:pos="9355"/>
        </w:tabs>
        <w:ind w:right="-5"/>
        <w:jc w:val="both"/>
        <w:rPr>
          <w:color w:val="000000"/>
          <w:sz w:val="28"/>
          <w:szCs w:val="28"/>
          <w:shd w:val="clear" w:color="auto" w:fill="FFFFFF"/>
        </w:rPr>
      </w:pPr>
    </w:p>
    <w:p w14:paraId="29EE5881" w14:textId="77777777" w:rsidR="00F27F72" w:rsidRDefault="001574BD" w:rsidP="001574BD">
      <w:pPr>
        <w:tabs>
          <w:tab w:val="left" w:pos="9355"/>
        </w:tabs>
        <w:ind w:right="-5"/>
        <w:jc w:val="both"/>
        <w:rPr>
          <w:color w:val="000000"/>
          <w:sz w:val="28"/>
          <w:szCs w:val="28"/>
          <w:shd w:val="clear" w:color="auto" w:fill="FFFFFF"/>
        </w:rPr>
      </w:pPr>
      <w:r w:rsidRPr="001574BD">
        <w:rPr>
          <w:color w:val="000000"/>
          <w:sz w:val="28"/>
          <w:szCs w:val="28"/>
          <w:shd w:val="clear" w:color="auto" w:fill="FFFFFF"/>
        </w:rPr>
        <w:t>6. Для надання послуг ветеранам війни, членам сімей ветеранів через “</w:t>
      </w:r>
      <w:r w:rsidR="007E26BB">
        <w:rPr>
          <w:color w:val="000000"/>
          <w:sz w:val="28"/>
          <w:szCs w:val="28"/>
          <w:shd w:val="clear" w:color="auto" w:fill="FFFFFF"/>
        </w:rPr>
        <w:t>Є</w:t>
      </w:r>
      <w:r w:rsidRPr="001574BD">
        <w:rPr>
          <w:color w:val="000000"/>
          <w:sz w:val="28"/>
          <w:szCs w:val="28"/>
          <w:shd w:val="clear" w:color="auto" w:fill="FFFFFF"/>
        </w:rPr>
        <w:t>дине вікно” залуча</w:t>
      </w:r>
      <w:r w:rsidR="007E26BB">
        <w:rPr>
          <w:color w:val="000000"/>
          <w:sz w:val="28"/>
          <w:szCs w:val="28"/>
          <w:shd w:val="clear" w:color="auto" w:fill="FFFFFF"/>
        </w:rPr>
        <w:t>ються</w:t>
      </w:r>
      <w:r w:rsidRPr="001574BD">
        <w:rPr>
          <w:color w:val="000000"/>
          <w:sz w:val="28"/>
          <w:szCs w:val="28"/>
          <w:shd w:val="clear" w:color="auto" w:fill="FFFFFF"/>
        </w:rPr>
        <w:t xml:space="preserve"> адміністратор</w:t>
      </w:r>
      <w:r w:rsidR="007E26BB">
        <w:rPr>
          <w:color w:val="000000"/>
          <w:sz w:val="28"/>
          <w:szCs w:val="28"/>
          <w:shd w:val="clear" w:color="auto" w:fill="FFFFFF"/>
        </w:rPr>
        <w:t>и</w:t>
      </w:r>
      <w:r w:rsidRPr="001574BD">
        <w:rPr>
          <w:color w:val="000000"/>
          <w:sz w:val="28"/>
          <w:szCs w:val="28"/>
          <w:shd w:val="clear" w:color="auto" w:fill="FFFFFF"/>
        </w:rPr>
        <w:t xml:space="preserve"> </w:t>
      </w:r>
      <w:r w:rsidR="00F27F72">
        <w:rPr>
          <w:color w:val="000000"/>
          <w:sz w:val="28"/>
          <w:szCs w:val="28"/>
          <w:shd w:val="clear" w:color="auto" w:fill="FFFFFF"/>
        </w:rPr>
        <w:t>Ц</w:t>
      </w:r>
      <w:r w:rsidRPr="001574BD">
        <w:rPr>
          <w:color w:val="000000"/>
          <w:sz w:val="28"/>
          <w:szCs w:val="28"/>
          <w:shd w:val="clear" w:color="auto" w:fill="FFFFFF"/>
        </w:rPr>
        <w:t xml:space="preserve">ентру, враховуючи їх знання порядку надання ветеранських послуг, наявність уміння працювати з ветеранами війни та членами сімей ветеранів. </w:t>
      </w:r>
    </w:p>
    <w:p w14:paraId="5C8355A7" w14:textId="77777777" w:rsidR="00971325" w:rsidRDefault="00971325" w:rsidP="001574BD">
      <w:pPr>
        <w:tabs>
          <w:tab w:val="left" w:pos="9355"/>
        </w:tabs>
        <w:ind w:right="-5"/>
        <w:jc w:val="both"/>
        <w:rPr>
          <w:color w:val="000000"/>
          <w:sz w:val="28"/>
          <w:szCs w:val="28"/>
          <w:shd w:val="clear" w:color="auto" w:fill="FFFFFF"/>
        </w:rPr>
      </w:pPr>
    </w:p>
    <w:p w14:paraId="246609FF" w14:textId="523F56BB" w:rsidR="00F27F72" w:rsidRDefault="00E934CA" w:rsidP="00F27F72">
      <w:pPr>
        <w:tabs>
          <w:tab w:val="left" w:pos="9355"/>
        </w:tabs>
        <w:ind w:right="-5"/>
        <w:jc w:val="center"/>
        <w:rPr>
          <w:b/>
          <w:bCs/>
          <w:color w:val="000000"/>
          <w:sz w:val="28"/>
          <w:szCs w:val="28"/>
          <w:shd w:val="clear" w:color="auto" w:fill="FFFFFF"/>
        </w:rPr>
      </w:pPr>
      <w:r>
        <w:rPr>
          <w:b/>
          <w:bCs/>
          <w:color w:val="000000"/>
          <w:sz w:val="28"/>
          <w:szCs w:val="28"/>
          <w:shd w:val="clear" w:color="auto" w:fill="FFFFFF"/>
          <w:lang w:val="en-US"/>
        </w:rPr>
        <w:t>III</w:t>
      </w:r>
      <w:r w:rsidR="000C25C2">
        <w:rPr>
          <w:b/>
          <w:bCs/>
          <w:color w:val="000000"/>
          <w:sz w:val="28"/>
          <w:szCs w:val="28"/>
          <w:shd w:val="clear" w:color="auto" w:fill="FFFFFF"/>
        </w:rPr>
        <w:t xml:space="preserve">. </w:t>
      </w:r>
      <w:r w:rsidR="00F27F72" w:rsidRPr="00F27F72">
        <w:rPr>
          <w:b/>
          <w:bCs/>
          <w:color w:val="000000"/>
          <w:sz w:val="28"/>
          <w:szCs w:val="28"/>
          <w:shd w:val="clear" w:color="auto" w:fill="FFFFFF"/>
        </w:rPr>
        <w:t>Надання адміністративних послуг</w:t>
      </w:r>
    </w:p>
    <w:p w14:paraId="3DA739D8" w14:textId="4B8ABC49" w:rsidR="001574BD" w:rsidRDefault="00F27F72" w:rsidP="00F27F72">
      <w:pPr>
        <w:tabs>
          <w:tab w:val="left" w:pos="9355"/>
        </w:tabs>
        <w:ind w:right="-5"/>
        <w:jc w:val="center"/>
        <w:rPr>
          <w:b/>
          <w:bCs/>
          <w:color w:val="000000"/>
          <w:sz w:val="28"/>
          <w:szCs w:val="28"/>
          <w:shd w:val="clear" w:color="auto" w:fill="FFFFFF"/>
        </w:rPr>
      </w:pPr>
      <w:r w:rsidRPr="00F27F72">
        <w:rPr>
          <w:b/>
          <w:bCs/>
          <w:color w:val="000000"/>
          <w:sz w:val="28"/>
          <w:szCs w:val="28"/>
          <w:shd w:val="clear" w:color="auto" w:fill="FFFFFF"/>
        </w:rPr>
        <w:t>через “Єдине вікно”</w:t>
      </w:r>
    </w:p>
    <w:p w14:paraId="4D19C2C2" w14:textId="77777777" w:rsidR="00F27F72" w:rsidRPr="00F27F72" w:rsidRDefault="00F27F72" w:rsidP="00F27F72">
      <w:pPr>
        <w:tabs>
          <w:tab w:val="left" w:pos="9355"/>
        </w:tabs>
        <w:ind w:right="-5"/>
        <w:jc w:val="center"/>
        <w:rPr>
          <w:b/>
          <w:bCs/>
          <w:color w:val="000000"/>
          <w:sz w:val="28"/>
          <w:szCs w:val="28"/>
          <w:shd w:val="clear" w:color="auto" w:fill="FFFFFF"/>
        </w:rPr>
      </w:pPr>
    </w:p>
    <w:p w14:paraId="227DD57A" w14:textId="77777777" w:rsidR="00F27F72" w:rsidRDefault="00F27F72" w:rsidP="00F27F72">
      <w:pPr>
        <w:tabs>
          <w:tab w:val="left" w:pos="9355"/>
        </w:tabs>
        <w:spacing w:after="120"/>
        <w:ind w:right="-5"/>
        <w:jc w:val="both"/>
        <w:rPr>
          <w:color w:val="000000"/>
          <w:sz w:val="28"/>
          <w:szCs w:val="28"/>
          <w:shd w:val="clear" w:color="auto" w:fill="FFFFFF"/>
        </w:rPr>
      </w:pPr>
      <w:r w:rsidRPr="00F27F72">
        <w:rPr>
          <w:color w:val="000000"/>
          <w:sz w:val="28"/>
          <w:szCs w:val="28"/>
          <w:shd w:val="clear" w:color="auto" w:fill="FFFFFF"/>
        </w:rPr>
        <w:t xml:space="preserve">1. Під час звернення ветерана війни, члена сім’ї ветерана адміністратор </w:t>
      </w:r>
      <w:r>
        <w:rPr>
          <w:color w:val="000000"/>
          <w:sz w:val="28"/>
          <w:szCs w:val="28"/>
          <w:shd w:val="clear" w:color="auto" w:fill="FFFFFF"/>
        </w:rPr>
        <w:t>Ц</w:t>
      </w:r>
      <w:r w:rsidRPr="00F27F72">
        <w:rPr>
          <w:color w:val="000000"/>
          <w:sz w:val="28"/>
          <w:szCs w:val="28"/>
          <w:shd w:val="clear" w:color="auto" w:fill="FFFFFF"/>
        </w:rPr>
        <w:t>ентру застосову</w:t>
      </w:r>
      <w:r>
        <w:rPr>
          <w:color w:val="000000"/>
          <w:sz w:val="28"/>
          <w:szCs w:val="28"/>
          <w:shd w:val="clear" w:color="auto" w:fill="FFFFFF"/>
        </w:rPr>
        <w:t>є</w:t>
      </w:r>
      <w:r w:rsidRPr="00F27F72">
        <w:rPr>
          <w:color w:val="000000"/>
          <w:sz w:val="28"/>
          <w:szCs w:val="28"/>
          <w:shd w:val="clear" w:color="auto" w:fill="FFFFFF"/>
        </w:rPr>
        <w:t xml:space="preserve"> такий алгоритм дій: </w:t>
      </w:r>
    </w:p>
    <w:p w14:paraId="760F0085" w14:textId="77777777" w:rsidR="00F27F72" w:rsidRDefault="00F27F72" w:rsidP="00971325">
      <w:pPr>
        <w:tabs>
          <w:tab w:val="left" w:pos="9355"/>
        </w:tabs>
        <w:ind w:right="-5"/>
        <w:jc w:val="both"/>
        <w:rPr>
          <w:color w:val="000000"/>
          <w:sz w:val="28"/>
          <w:szCs w:val="28"/>
          <w:shd w:val="clear" w:color="auto" w:fill="FFFFFF"/>
        </w:rPr>
      </w:pPr>
      <w:r w:rsidRPr="00F27F72">
        <w:rPr>
          <w:color w:val="000000"/>
          <w:sz w:val="28"/>
          <w:szCs w:val="28"/>
          <w:shd w:val="clear" w:color="auto" w:fill="FFFFFF"/>
        </w:rPr>
        <w:t xml:space="preserve">1) з’ясування потреби ветерана війни, члена сім’ї ветерана; </w:t>
      </w:r>
    </w:p>
    <w:p w14:paraId="213B82FF" w14:textId="77777777" w:rsidR="00971325" w:rsidRDefault="00F27F72" w:rsidP="00971325">
      <w:pPr>
        <w:tabs>
          <w:tab w:val="left" w:pos="9355"/>
        </w:tabs>
        <w:ind w:right="-5"/>
        <w:jc w:val="both"/>
        <w:rPr>
          <w:color w:val="000000"/>
          <w:sz w:val="28"/>
          <w:szCs w:val="28"/>
          <w:shd w:val="clear" w:color="auto" w:fill="FFFFFF"/>
        </w:rPr>
      </w:pPr>
      <w:r w:rsidRPr="00F27F72">
        <w:rPr>
          <w:color w:val="000000"/>
          <w:sz w:val="28"/>
          <w:szCs w:val="28"/>
          <w:shd w:val="clear" w:color="auto" w:fill="FFFFFF"/>
        </w:rPr>
        <w:t xml:space="preserve">2) визначення необхідних адміністративних послуг, які можуть бути надані </w:t>
      </w:r>
      <w:r w:rsidR="00971325">
        <w:rPr>
          <w:color w:val="000000"/>
          <w:sz w:val="28"/>
          <w:szCs w:val="28"/>
          <w:shd w:val="clear" w:color="auto" w:fill="FFFFFF"/>
        </w:rPr>
        <w:t>Ц</w:t>
      </w:r>
      <w:r w:rsidRPr="00F27F72">
        <w:rPr>
          <w:color w:val="000000"/>
          <w:sz w:val="28"/>
          <w:szCs w:val="28"/>
          <w:shd w:val="clear" w:color="auto" w:fill="FFFFFF"/>
        </w:rPr>
        <w:t xml:space="preserve">ентром ветерану війни, члену сім’ї ветерана з урахуванням визначених потреб; 3) ознайомлення ветерана війни, члена сім’ї ветерана з умовами отримання адміністративних послуг, строками та порядком їх надання; </w:t>
      </w:r>
    </w:p>
    <w:p w14:paraId="0EE08E4D" w14:textId="77777777" w:rsidR="00971325" w:rsidRDefault="00F27F72" w:rsidP="00971325">
      <w:pPr>
        <w:tabs>
          <w:tab w:val="left" w:pos="9355"/>
        </w:tabs>
        <w:ind w:right="-5"/>
        <w:jc w:val="both"/>
        <w:rPr>
          <w:color w:val="000000"/>
          <w:sz w:val="28"/>
          <w:szCs w:val="28"/>
          <w:shd w:val="clear" w:color="auto" w:fill="FFFFFF"/>
        </w:rPr>
      </w:pPr>
      <w:r w:rsidRPr="00F27F72">
        <w:rPr>
          <w:color w:val="000000"/>
          <w:sz w:val="28"/>
          <w:szCs w:val="28"/>
          <w:shd w:val="clear" w:color="auto" w:fill="FFFFFF"/>
        </w:rPr>
        <w:t xml:space="preserve">4) визначення пріоритетності отримання ветераном війни, членом сім’ї ветерана адміністративних послуг відповідно до їх важливості та терміновості; </w:t>
      </w:r>
    </w:p>
    <w:p w14:paraId="2DF8F200" w14:textId="77777777" w:rsidR="00971325" w:rsidRDefault="00F27F72" w:rsidP="00971325">
      <w:pPr>
        <w:tabs>
          <w:tab w:val="left" w:pos="9355"/>
        </w:tabs>
        <w:ind w:right="-5"/>
        <w:jc w:val="both"/>
        <w:rPr>
          <w:color w:val="000000"/>
          <w:sz w:val="28"/>
          <w:szCs w:val="28"/>
          <w:shd w:val="clear" w:color="auto" w:fill="FFFFFF"/>
        </w:rPr>
      </w:pPr>
      <w:r w:rsidRPr="00F27F72">
        <w:rPr>
          <w:color w:val="000000"/>
          <w:sz w:val="28"/>
          <w:szCs w:val="28"/>
          <w:shd w:val="clear" w:color="auto" w:fill="FFFFFF"/>
        </w:rPr>
        <w:t xml:space="preserve">5) узгодження з ветераном війни, членом сім’ї ветерана послідовності подальшої роботи з отримання адміністративних послуг, які визначені з урахуванням їхніх потреб; </w:t>
      </w:r>
    </w:p>
    <w:p w14:paraId="59534E0E" w14:textId="77777777" w:rsidR="00971325" w:rsidRDefault="00F27F72" w:rsidP="00971325">
      <w:pPr>
        <w:tabs>
          <w:tab w:val="left" w:pos="9355"/>
        </w:tabs>
        <w:ind w:right="-5"/>
        <w:jc w:val="both"/>
        <w:rPr>
          <w:color w:val="000000"/>
          <w:sz w:val="28"/>
          <w:szCs w:val="28"/>
          <w:shd w:val="clear" w:color="auto" w:fill="FFFFFF"/>
        </w:rPr>
      </w:pPr>
      <w:r w:rsidRPr="00F27F72">
        <w:rPr>
          <w:color w:val="000000"/>
          <w:sz w:val="28"/>
          <w:szCs w:val="28"/>
          <w:shd w:val="clear" w:color="auto" w:fill="FFFFFF"/>
        </w:rPr>
        <w:t xml:space="preserve">6) інформування, консультування щодо передбачених законодавством та місцевими цільовими програмами соціальних гарантій з підтримки ветеранів війни та членів сімей ветеранів, способу їх отримання; </w:t>
      </w:r>
    </w:p>
    <w:p w14:paraId="7FF53652" w14:textId="77777777" w:rsidR="00971325" w:rsidRDefault="00F27F72" w:rsidP="00971325">
      <w:pPr>
        <w:tabs>
          <w:tab w:val="left" w:pos="9355"/>
        </w:tabs>
        <w:ind w:right="-5"/>
        <w:jc w:val="both"/>
        <w:rPr>
          <w:color w:val="000000"/>
          <w:sz w:val="28"/>
          <w:szCs w:val="28"/>
          <w:shd w:val="clear" w:color="auto" w:fill="FFFFFF"/>
        </w:rPr>
      </w:pPr>
      <w:r w:rsidRPr="00F27F72">
        <w:rPr>
          <w:color w:val="000000"/>
          <w:sz w:val="28"/>
          <w:szCs w:val="28"/>
          <w:shd w:val="clear" w:color="auto" w:fill="FFFFFF"/>
        </w:rPr>
        <w:t xml:space="preserve">7) надання допомоги ветерану війни, члену сім’ї ветерана в заповненні заяви (заяв) або забезпечення її (їх) складення в електронній формі за наявності технічної можливості; </w:t>
      </w:r>
    </w:p>
    <w:p w14:paraId="509CD4EB" w14:textId="77777777" w:rsidR="00971325" w:rsidRDefault="00F27F72" w:rsidP="00971325">
      <w:pPr>
        <w:tabs>
          <w:tab w:val="left" w:pos="9355"/>
        </w:tabs>
        <w:ind w:right="-5"/>
        <w:jc w:val="both"/>
        <w:rPr>
          <w:color w:val="000000"/>
          <w:sz w:val="28"/>
          <w:szCs w:val="28"/>
          <w:shd w:val="clear" w:color="auto" w:fill="FFFFFF"/>
        </w:rPr>
      </w:pPr>
      <w:r w:rsidRPr="00F27F72">
        <w:rPr>
          <w:color w:val="000000"/>
          <w:sz w:val="28"/>
          <w:szCs w:val="28"/>
          <w:shd w:val="clear" w:color="auto" w:fill="FFFFFF"/>
        </w:rPr>
        <w:t>8) друк заяви (заяв) та надання її (їх) для перевірки та підписання, перевірка повноти документів (відомостей), що додаються до заяви для надання адміністративної послуги.</w:t>
      </w:r>
    </w:p>
    <w:p w14:paraId="7FEB3E04" w14:textId="7EB71490" w:rsidR="00971325" w:rsidRDefault="00F27F72" w:rsidP="00971325">
      <w:pPr>
        <w:tabs>
          <w:tab w:val="left" w:pos="9355"/>
        </w:tabs>
        <w:ind w:right="-5"/>
        <w:jc w:val="both"/>
        <w:rPr>
          <w:color w:val="000000"/>
          <w:sz w:val="28"/>
          <w:szCs w:val="28"/>
          <w:shd w:val="clear" w:color="auto" w:fill="FFFFFF"/>
        </w:rPr>
      </w:pPr>
      <w:r w:rsidRPr="00F27F72">
        <w:rPr>
          <w:color w:val="000000"/>
          <w:sz w:val="28"/>
          <w:szCs w:val="28"/>
          <w:shd w:val="clear" w:color="auto" w:fill="FFFFFF"/>
        </w:rPr>
        <w:t xml:space="preserve"> </w:t>
      </w:r>
    </w:p>
    <w:p w14:paraId="07032FE2" w14:textId="77777777" w:rsidR="000732E5" w:rsidRDefault="00F27F72" w:rsidP="00971325">
      <w:pPr>
        <w:tabs>
          <w:tab w:val="left" w:pos="9355"/>
        </w:tabs>
        <w:ind w:right="-5"/>
        <w:jc w:val="both"/>
        <w:rPr>
          <w:color w:val="000000"/>
          <w:sz w:val="28"/>
          <w:szCs w:val="28"/>
          <w:shd w:val="clear" w:color="auto" w:fill="FFFFFF"/>
        </w:rPr>
      </w:pPr>
      <w:r w:rsidRPr="00F27F72">
        <w:rPr>
          <w:color w:val="000000"/>
          <w:sz w:val="28"/>
          <w:szCs w:val="28"/>
          <w:shd w:val="clear" w:color="auto" w:fill="FFFFFF"/>
        </w:rPr>
        <w:t xml:space="preserve">2. Якщо вирішення питань, з якими звертається ветеран війни, член сім’ї ветерана, не належать до компетенції </w:t>
      </w:r>
      <w:r w:rsidR="00224EBD">
        <w:rPr>
          <w:color w:val="000000"/>
          <w:sz w:val="28"/>
          <w:szCs w:val="28"/>
          <w:shd w:val="clear" w:color="auto" w:fill="FFFFFF"/>
        </w:rPr>
        <w:t>Ц</w:t>
      </w:r>
      <w:r w:rsidRPr="00F27F72">
        <w:rPr>
          <w:color w:val="000000"/>
          <w:sz w:val="28"/>
          <w:szCs w:val="28"/>
          <w:shd w:val="clear" w:color="auto" w:fill="FFFFFF"/>
        </w:rPr>
        <w:t xml:space="preserve">ентру, адміністратором </w:t>
      </w:r>
      <w:r w:rsidR="000732E5">
        <w:rPr>
          <w:color w:val="000000"/>
          <w:sz w:val="28"/>
          <w:szCs w:val="28"/>
          <w:shd w:val="clear" w:color="auto" w:fill="FFFFFF"/>
        </w:rPr>
        <w:t>Ц</w:t>
      </w:r>
      <w:r w:rsidRPr="00F27F72">
        <w:rPr>
          <w:color w:val="000000"/>
          <w:sz w:val="28"/>
          <w:szCs w:val="28"/>
          <w:shd w:val="clear" w:color="auto" w:fill="FFFFFF"/>
        </w:rPr>
        <w:t xml:space="preserve">ентру надається інформація про органи державної влади, органи місцевого самоврядування,  підприємства, установи, організації, які їх розглядають, а також відомості (за наявності) щодо їх місця розташування та контактні телефони. </w:t>
      </w:r>
    </w:p>
    <w:p w14:paraId="527E5FA6" w14:textId="77777777" w:rsidR="000732E5" w:rsidRDefault="000732E5" w:rsidP="00971325">
      <w:pPr>
        <w:tabs>
          <w:tab w:val="left" w:pos="9355"/>
        </w:tabs>
        <w:ind w:right="-5"/>
        <w:jc w:val="both"/>
        <w:rPr>
          <w:color w:val="000000"/>
          <w:sz w:val="28"/>
          <w:szCs w:val="28"/>
          <w:shd w:val="clear" w:color="auto" w:fill="FFFFFF"/>
        </w:rPr>
      </w:pPr>
    </w:p>
    <w:p w14:paraId="3DB5B2C8" w14:textId="77777777" w:rsidR="000732E5" w:rsidRDefault="00F27F72" w:rsidP="00971325">
      <w:pPr>
        <w:tabs>
          <w:tab w:val="left" w:pos="9355"/>
        </w:tabs>
        <w:ind w:right="-5"/>
        <w:jc w:val="both"/>
        <w:rPr>
          <w:color w:val="000000"/>
          <w:sz w:val="28"/>
          <w:szCs w:val="28"/>
          <w:shd w:val="clear" w:color="auto" w:fill="FFFFFF"/>
        </w:rPr>
      </w:pPr>
      <w:r w:rsidRPr="00F27F72">
        <w:rPr>
          <w:color w:val="000000"/>
          <w:sz w:val="28"/>
          <w:szCs w:val="28"/>
          <w:shd w:val="clear" w:color="auto" w:fill="FFFFFF"/>
        </w:rPr>
        <w:t xml:space="preserve">3. Якщо адміністративну послугу, за отриманням якої звертається ветеран війни, член сім’ї ветерана, не включено до переліку адміністративних послуг, які надаються через </w:t>
      </w:r>
      <w:r w:rsidR="000732E5">
        <w:rPr>
          <w:color w:val="000000"/>
          <w:sz w:val="28"/>
          <w:szCs w:val="28"/>
          <w:shd w:val="clear" w:color="auto" w:fill="FFFFFF"/>
        </w:rPr>
        <w:t>Ц</w:t>
      </w:r>
      <w:r w:rsidRPr="00F27F72">
        <w:rPr>
          <w:color w:val="000000"/>
          <w:sz w:val="28"/>
          <w:szCs w:val="28"/>
          <w:shd w:val="clear" w:color="auto" w:fill="FFFFFF"/>
        </w:rPr>
        <w:t xml:space="preserve">ентр, адміністратор </w:t>
      </w:r>
      <w:r w:rsidR="000732E5">
        <w:rPr>
          <w:color w:val="000000"/>
          <w:sz w:val="28"/>
          <w:szCs w:val="28"/>
          <w:shd w:val="clear" w:color="auto" w:fill="FFFFFF"/>
        </w:rPr>
        <w:t>Ц</w:t>
      </w:r>
      <w:r w:rsidRPr="00F27F72">
        <w:rPr>
          <w:color w:val="000000"/>
          <w:sz w:val="28"/>
          <w:szCs w:val="28"/>
          <w:shd w:val="clear" w:color="auto" w:fill="FFFFFF"/>
        </w:rPr>
        <w:t xml:space="preserve">ентру надає вичерпну інформацію щодо умов та порядку їх надання. </w:t>
      </w:r>
    </w:p>
    <w:p w14:paraId="3AEFC5AE" w14:textId="77777777" w:rsidR="000732E5" w:rsidRDefault="000732E5" w:rsidP="00971325">
      <w:pPr>
        <w:tabs>
          <w:tab w:val="left" w:pos="9355"/>
        </w:tabs>
        <w:ind w:right="-5"/>
        <w:jc w:val="both"/>
        <w:rPr>
          <w:color w:val="000000"/>
          <w:sz w:val="28"/>
          <w:szCs w:val="28"/>
          <w:shd w:val="clear" w:color="auto" w:fill="FFFFFF"/>
        </w:rPr>
      </w:pPr>
    </w:p>
    <w:p w14:paraId="34F90DB0" w14:textId="77777777" w:rsidR="000732E5" w:rsidRDefault="00F27F72" w:rsidP="00971325">
      <w:pPr>
        <w:tabs>
          <w:tab w:val="left" w:pos="9355"/>
        </w:tabs>
        <w:ind w:right="-5"/>
        <w:jc w:val="both"/>
        <w:rPr>
          <w:color w:val="000000"/>
          <w:sz w:val="28"/>
          <w:szCs w:val="28"/>
          <w:shd w:val="clear" w:color="auto" w:fill="FFFFFF"/>
        </w:rPr>
      </w:pPr>
      <w:r w:rsidRPr="00F27F72">
        <w:rPr>
          <w:color w:val="000000"/>
          <w:sz w:val="28"/>
          <w:szCs w:val="28"/>
          <w:shd w:val="clear" w:color="auto" w:fill="FFFFFF"/>
        </w:rPr>
        <w:t xml:space="preserve">4. Всі питання щодо адміністративних послуг, включених до переліку, з якими звертається ветеран війни, член сім’ї ветерана, повинні вирішуватися у </w:t>
      </w:r>
      <w:r w:rsidR="000732E5">
        <w:rPr>
          <w:color w:val="000000"/>
          <w:sz w:val="28"/>
          <w:szCs w:val="28"/>
          <w:shd w:val="clear" w:color="auto" w:fill="FFFFFF"/>
        </w:rPr>
        <w:t>Ц</w:t>
      </w:r>
      <w:r w:rsidRPr="00F27F72">
        <w:rPr>
          <w:color w:val="000000"/>
          <w:sz w:val="28"/>
          <w:szCs w:val="28"/>
          <w:shd w:val="clear" w:color="auto" w:fill="FFFFFF"/>
        </w:rPr>
        <w:t xml:space="preserve">ентрі, без необхідності звернення до суб’єктів надання адміністративних послуг. </w:t>
      </w:r>
    </w:p>
    <w:p w14:paraId="07E61987" w14:textId="77777777" w:rsidR="00DA1A4F" w:rsidRDefault="00DA1A4F" w:rsidP="00971325">
      <w:pPr>
        <w:tabs>
          <w:tab w:val="left" w:pos="9355"/>
        </w:tabs>
        <w:ind w:right="-5"/>
        <w:jc w:val="both"/>
        <w:rPr>
          <w:color w:val="000000"/>
          <w:sz w:val="28"/>
          <w:szCs w:val="28"/>
          <w:shd w:val="clear" w:color="auto" w:fill="FFFFFF"/>
        </w:rPr>
      </w:pPr>
    </w:p>
    <w:p w14:paraId="6F7699E6" w14:textId="1D33CE5A" w:rsidR="001574BD" w:rsidRPr="001574BD" w:rsidRDefault="00F27F72" w:rsidP="00971325">
      <w:pPr>
        <w:tabs>
          <w:tab w:val="left" w:pos="9355"/>
        </w:tabs>
        <w:ind w:right="-5"/>
        <w:jc w:val="both"/>
        <w:rPr>
          <w:color w:val="000000"/>
          <w:sz w:val="28"/>
          <w:szCs w:val="28"/>
          <w:shd w:val="clear" w:color="auto" w:fill="FFFFFF"/>
        </w:rPr>
      </w:pPr>
      <w:r w:rsidRPr="00F27F72">
        <w:rPr>
          <w:color w:val="000000"/>
          <w:sz w:val="28"/>
          <w:szCs w:val="28"/>
          <w:shd w:val="clear" w:color="auto" w:fill="FFFFFF"/>
        </w:rPr>
        <w:lastRenderedPageBreak/>
        <w:t xml:space="preserve">5. Якщо адміністративну послугу, за якою звертається ветеран війни, член сім’ї ветерана, можливо отримати онлайн, адміністратор </w:t>
      </w:r>
      <w:r w:rsidR="008B775D">
        <w:rPr>
          <w:color w:val="000000"/>
          <w:sz w:val="28"/>
          <w:szCs w:val="28"/>
          <w:shd w:val="clear" w:color="auto" w:fill="FFFFFF"/>
        </w:rPr>
        <w:t>Ц</w:t>
      </w:r>
      <w:r w:rsidRPr="00F27F72">
        <w:rPr>
          <w:color w:val="000000"/>
          <w:sz w:val="28"/>
          <w:szCs w:val="28"/>
          <w:shd w:val="clear" w:color="auto" w:fill="FFFFFF"/>
        </w:rPr>
        <w:t xml:space="preserve">ентру інформує про інші доступні способи обслуговування, в тому числі про обладнані місця для самообслуговування та можливість отримати послуги онлайн. За умови згоди заявника скористатися обладнаним місцем для самообслуговування, адміністратор </w:t>
      </w:r>
      <w:r w:rsidR="008B775D">
        <w:rPr>
          <w:color w:val="000000"/>
          <w:sz w:val="28"/>
          <w:szCs w:val="28"/>
          <w:shd w:val="clear" w:color="auto" w:fill="FFFFFF"/>
        </w:rPr>
        <w:t>Ц</w:t>
      </w:r>
      <w:r w:rsidRPr="00F27F72">
        <w:rPr>
          <w:color w:val="000000"/>
          <w:sz w:val="28"/>
          <w:szCs w:val="28"/>
          <w:shd w:val="clear" w:color="auto" w:fill="FFFFFF"/>
        </w:rPr>
        <w:t>ентру має надати необхідну інформацію та допомогу в отриманні послуги.</w:t>
      </w:r>
    </w:p>
    <w:p w14:paraId="3F16323F" w14:textId="77777777" w:rsidR="0012648C" w:rsidRDefault="0012648C" w:rsidP="00F27F72">
      <w:pPr>
        <w:tabs>
          <w:tab w:val="left" w:pos="9355"/>
        </w:tabs>
        <w:spacing w:after="120"/>
        <w:ind w:right="-5"/>
        <w:jc w:val="both"/>
        <w:rPr>
          <w:color w:val="000000"/>
          <w:sz w:val="28"/>
          <w:szCs w:val="28"/>
        </w:rPr>
      </w:pPr>
    </w:p>
    <w:p w14:paraId="2BCEC75E" w14:textId="1D08D0F8" w:rsidR="00642FFB" w:rsidRPr="00642FFB" w:rsidRDefault="00E934CA" w:rsidP="00642FFB">
      <w:pPr>
        <w:tabs>
          <w:tab w:val="left" w:pos="9355"/>
        </w:tabs>
        <w:ind w:right="-5"/>
        <w:jc w:val="center"/>
        <w:rPr>
          <w:b/>
          <w:bCs/>
          <w:color w:val="000000"/>
          <w:sz w:val="28"/>
          <w:szCs w:val="28"/>
          <w:shd w:val="clear" w:color="auto" w:fill="FFFFFF"/>
        </w:rPr>
      </w:pPr>
      <w:r>
        <w:rPr>
          <w:b/>
          <w:bCs/>
          <w:color w:val="000000"/>
          <w:sz w:val="28"/>
          <w:szCs w:val="28"/>
          <w:lang w:val="en-US"/>
        </w:rPr>
        <w:t>IV</w:t>
      </w:r>
      <w:r w:rsidR="000C25C2">
        <w:rPr>
          <w:b/>
          <w:bCs/>
          <w:color w:val="000000"/>
          <w:sz w:val="28"/>
          <w:szCs w:val="28"/>
        </w:rPr>
        <w:t>.</w:t>
      </w:r>
      <w:r w:rsidR="00557E71" w:rsidRPr="00642FFB">
        <w:rPr>
          <w:b/>
          <w:bCs/>
          <w:color w:val="000000"/>
          <w:sz w:val="28"/>
          <w:szCs w:val="28"/>
        </w:rPr>
        <w:t>З</w:t>
      </w:r>
      <w:r w:rsidR="00642FFB" w:rsidRPr="00642FFB">
        <w:rPr>
          <w:b/>
          <w:bCs/>
          <w:color w:val="000000"/>
          <w:sz w:val="28"/>
          <w:szCs w:val="28"/>
        </w:rPr>
        <w:t xml:space="preserve">абезпечення доступності до </w:t>
      </w:r>
      <w:r w:rsidR="00642FFB" w:rsidRPr="00642FFB">
        <w:rPr>
          <w:b/>
          <w:bCs/>
          <w:color w:val="000000"/>
          <w:sz w:val="28"/>
          <w:szCs w:val="28"/>
          <w:shd w:val="clear" w:color="auto" w:fill="FFFFFF"/>
        </w:rPr>
        <w:t>адміністративних послуг</w:t>
      </w:r>
    </w:p>
    <w:p w14:paraId="36C32423" w14:textId="0BC47A15" w:rsidR="00642FFB" w:rsidRDefault="00642FFB" w:rsidP="00642FFB">
      <w:pPr>
        <w:tabs>
          <w:tab w:val="left" w:pos="9355"/>
        </w:tabs>
        <w:ind w:right="-5"/>
        <w:jc w:val="center"/>
        <w:rPr>
          <w:b/>
          <w:bCs/>
          <w:color w:val="000000"/>
          <w:sz w:val="28"/>
          <w:szCs w:val="28"/>
          <w:shd w:val="clear" w:color="auto" w:fill="FFFFFF"/>
        </w:rPr>
      </w:pPr>
      <w:r>
        <w:rPr>
          <w:b/>
          <w:bCs/>
          <w:color w:val="000000"/>
          <w:sz w:val="28"/>
          <w:szCs w:val="28"/>
          <w:shd w:val="clear" w:color="auto" w:fill="FFFFFF"/>
        </w:rPr>
        <w:t>у</w:t>
      </w:r>
      <w:r w:rsidRPr="00642FFB">
        <w:rPr>
          <w:b/>
          <w:bCs/>
          <w:color w:val="000000"/>
          <w:sz w:val="28"/>
          <w:szCs w:val="28"/>
          <w:shd w:val="clear" w:color="auto" w:fill="FFFFFF"/>
        </w:rPr>
        <w:t xml:space="preserve"> форматі “Єдиного вікна”</w:t>
      </w:r>
    </w:p>
    <w:p w14:paraId="173610A8" w14:textId="77777777" w:rsidR="007F3263" w:rsidRPr="00642FFB" w:rsidRDefault="007F3263" w:rsidP="00642FFB">
      <w:pPr>
        <w:tabs>
          <w:tab w:val="left" w:pos="9355"/>
        </w:tabs>
        <w:ind w:right="-5"/>
        <w:jc w:val="center"/>
        <w:rPr>
          <w:b/>
          <w:bCs/>
          <w:color w:val="000000"/>
          <w:sz w:val="28"/>
          <w:szCs w:val="28"/>
          <w:shd w:val="clear" w:color="auto" w:fill="FFFFFF"/>
        </w:rPr>
      </w:pPr>
    </w:p>
    <w:p w14:paraId="643C61BE" w14:textId="15530DF0" w:rsidR="006B2AB9" w:rsidRDefault="007F3263" w:rsidP="00F27F72">
      <w:pPr>
        <w:tabs>
          <w:tab w:val="left" w:pos="9355"/>
        </w:tabs>
        <w:spacing w:after="120"/>
        <w:ind w:right="-5"/>
        <w:jc w:val="both"/>
        <w:rPr>
          <w:color w:val="000000"/>
          <w:sz w:val="28"/>
          <w:szCs w:val="28"/>
        </w:rPr>
      </w:pPr>
      <w:r w:rsidRPr="007F3263">
        <w:rPr>
          <w:color w:val="000000"/>
          <w:sz w:val="28"/>
          <w:szCs w:val="28"/>
        </w:rPr>
        <w:t>1. Надання адміністративних послуг ветеранам війни, членам сім’ї ветеранів через “</w:t>
      </w:r>
      <w:r w:rsidR="00DA1A4F">
        <w:rPr>
          <w:color w:val="000000"/>
          <w:sz w:val="28"/>
          <w:szCs w:val="28"/>
        </w:rPr>
        <w:t>Є</w:t>
      </w:r>
      <w:r w:rsidRPr="007F3263">
        <w:rPr>
          <w:color w:val="000000"/>
          <w:sz w:val="28"/>
          <w:szCs w:val="28"/>
        </w:rPr>
        <w:t>дине вікно”, включаючи послуги з інформування, здійсню</w:t>
      </w:r>
      <w:r w:rsidR="006B2AB9">
        <w:rPr>
          <w:color w:val="000000"/>
          <w:sz w:val="28"/>
          <w:szCs w:val="28"/>
        </w:rPr>
        <w:t>ється</w:t>
      </w:r>
      <w:r w:rsidRPr="007F3263">
        <w:rPr>
          <w:color w:val="000000"/>
          <w:sz w:val="28"/>
          <w:szCs w:val="28"/>
        </w:rPr>
        <w:t xml:space="preserve"> з дотриманням критерію доступності для різних категорій осіб, зокрема осіб з інвалідністю, а також </w:t>
      </w:r>
      <w:r w:rsidR="006B2AB9">
        <w:rPr>
          <w:color w:val="000000"/>
          <w:sz w:val="28"/>
          <w:szCs w:val="28"/>
        </w:rPr>
        <w:t xml:space="preserve">з </w:t>
      </w:r>
      <w:r w:rsidRPr="007F3263">
        <w:rPr>
          <w:color w:val="000000"/>
          <w:sz w:val="28"/>
          <w:szCs w:val="28"/>
        </w:rPr>
        <w:t>врах</w:t>
      </w:r>
      <w:r w:rsidR="006B2AB9">
        <w:rPr>
          <w:color w:val="000000"/>
          <w:sz w:val="28"/>
          <w:szCs w:val="28"/>
        </w:rPr>
        <w:t>уванням</w:t>
      </w:r>
      <w:r w:rsidRPr="007F3263">
        <w:rPr>
          <w:color w:val="000000"/>
          <w:sz w:val="28"/>
          <w:szCs w:val="28"/>
        </w:rPr>
        <w:t xml:space="preserve"> потреби осіб з різним рівнем можливостей до комунікації, зокрема осіб з порушеннями слуху, мови і мовлення, зору, когнітивними порушеннями. </w:t>
      </w:r>
    </w:p>
    <w:p w14:paraId="6F8A954B" w14:textId="453E7B50" w:rsidR="00557E71" w:rsidRDefault="007F3263" w:rsidP="00F27F72">
      <w:pPr>
        <w:tabs>
          <w:tab w:val="left" w:pos="9355"/>
        </w:tabs>
        <w:spacing w:after="120"/>
        <w:ind w:right="-5"/>
        <w:jc w:val="both"/>
        <w:rPr>
          <w:color w:val="000000"/>
          <w:sz w:val="28"/>
          <w:szCs w:val="28"/>
        </w:rPr>
      </w:pPr>
      <w:r w:rsidRPr="007F3263">
        <w:rPr>
          <w:color w:val="000000"/>
          <w:sz w:val="28"/>
          <w:szCs w:val="28"/>
        </w:rPr>
        <w:t xml:space="preserve">2. Якщо заявником є особа з фізичними порушеннями, що унеможливлюють власноручне підписання нею заяви про надання адміністративної послуги, заява може подаватися без проставлення заявником власного підпису. У такому разі рекомендується приймати заяву у присутності свідка, залученого заявником. Якщо заявником є особа з порушенням зору, адміністратором </w:t>
      </w:r>
      <w:r w:rsidR="008B775D">
        <w:rPr>
          <w:color w:val="000000"/>
          <w:sz w:val="28"/>
          <w:szCs w:val="28"/>
        </w:rPr>
        <w:t>Ц</w:t>
      </w:r>
      <w:r w:rsidRPr="007F3263">
        <w:rPr>
          <w:color w:val="000000"/>
          <w:sz w:val="28"/>
          <w:szCs w:val="28"/>
        </w:rPr>
        <w:t>ентру вголос зачитується текст заяви. Особа з порушеннями слуху та/або мовлення під час подання заяви може залучати перекладача жестової мови, у тому числі в режимі онлайн. Свідком, перекладачем жестової мови пред’являється паспорт або паспортний документ. Про особливості подання таких заяв в довільній формі зазнача</w:t>
      </w:r>
      <w:r w:rsidR="006B2AB9">
        <w:rPr>
          <w:color w:val="000000"/>
          <w:sz w:val="28"/>
          <w:szCs w:val="28"/>
        </w:rPr>
        <w:t>ють</w:t>
      </w:r>
      <w:r w:rsidRPr="007F3263">
        <w:rPr>
          <w:color w:val="000000"/>
          <w:sz w:val="28"/>
          <w:szCs w:val="28"/>
        </w:rPr>
        <w:t xml:space="preserve"> у заяві інформацію, зокрема, про те, що заяву складено у присутності заявника, який є особою з порушенням зору, текст якому зачитано, або свідка /  перекладача жестової мови, із зазначенням його прізвища, власного ім’я, по батькові (за наявності), реквізитів паспорта або паспортного документа, які скріплюються підписом свідка / перекладача жестової мови.</w:t>
      </w:r>
    </w:p>
    <w:p w14:paraId="6A6CDC4A" w14:textId="6D4BE4E3" w:rsidR="0032033E" w:rsidRDefault="0032033E" w:rsidP="00F27F72">
      <w:pPr>
        <w:tabs>
          <w:tab w:val="left" w:pos="9355"/>
        </w:tabs>
        <w:spacing w:after="120"/>
        <w:ind w:right="-5"/>
        <w:jc w:val="both"/>
        <w:rPr>
          <w:color w:val="000000"/>
          <w:sz w:val="28"/>
          <w:szCs w:val="28"/>
        </w:rPr>
      </w:pPr>
      <w:r>
        <w:rPr>
          <w:color w:val="000000"/>
          <w:sz w:val="28"/>
          <w:szCs w:val="28"/>
        </w:rPr>
        <w:tab/>
      </w:r>
    </w:p>
    <w:p w14:paraId="4E4E9FDE" w14:textId="2C785848" w:rsidR="006B2AB9" w:rsidRDefault="00E934CA" w:rsidP="0032033E">
      <w:pPr>
        <w:tabs>
          <w:tab w:val="left" w:pos="9355"/>
        </w:tabs>
        <w:spacing w:after="120"/>
        <w:ind w:right="-5"/>
        <w:jc w:val="center"/>
        <w:rPr>
          <w:b/>
          <w:bCs/>
          <w:color w:val="000000"/>
          <w:sz w:val="28"/>
          <w:szCs w:val="28"/>
        </w:rPr>
      </w:pPr>
      <w:r>
        <w:rPr>
          <w:b/>
          <w:bCs/>
          <w:color w:val="000000"/>
          <w:sz w:val="28"/>
          <w:szCs w:val="28"/>
          <w:lang w:val="en-US"/>
        </w:rPr>
        <w:t>V</w:t>
      </w:r>
      <w:r w:rsidR="000C25C2">
        <w:rPr>
          <w:b/>
          <w:bCs/>
          <w:color w:val="000000"/>
          <w:sz w:val="28"/>
          <w:szCs w:val="28"/>
        </w:rPr>
        <w:t>.</w:t>
      </w:r>
      <w:r w:rsidR="0032033E" w:rsidRPr="0032033E">
        <w:rPr>
          <w:b/>
          <w:bCs/>
          <w:color w:val="000000"/>
          <w:sz w:val="28"/>
          <w:szCs w:val="28"/>
        </w:rPr>
        <w:t>Забезпечення роботи «Єдиного вікна»</w:t>
      </w:r>
    </w:p>
    <w:p w14:paraId="1DFBF414" w14:textId="6B5741E7" w:rsidR="0032033E" w:rsidRDefault="0032033E" w:rsidP="0032033E">
      <w:pPr>
        <w:tabs>
          <w:tab w:val="left" w:pos="9355"/>
        </w:tabs>
        <w:spacing w:after="120"/>
        <w:ind w:right="-5"/>
        <w:jc w:val="both"/>
        <w:rPr>
          <w:color w:val="000000"/>
          <w:sz w:val="28"/>
          <w:szCs w:val="28"/>
        </w:rPr>
      </w:pPr>
      <w:r w:rsidRPr="0032033E">
        <w:rPr>
          <w:color w:val="000000"/>
          <w:sz w:val="28"/>
          <w:szCs w:val="28"/>
        </w:rPr>
        <w:t>1. Підготовк</w:t>
      </w:r>
      <w:r>
        <w:rPr>
          <w:color w:val="000000"/>
          <w:sz w:val="28"/>
          <w:szCs w:val="28"/>
        </w:rPr>
        <w:t>а</w:t>
      </w:r>
      <w:r w:rsidRPr="0032033E">
        <w:rPr>
          <w:color w:val="000000"/>
          <w:sz w:val="28"/>
          <w:szCs w:val="28"/>
        </w:rPr>
        <w:t xml:space="preserve"> адміністраторів для надання адміністративних послуг ветеранам війни та членам сімей ветеранів через “</w:t>
      </w:r>
      <w:r>
        <w:rPr>
          <w:color w:val="000000"/>
          <w:sz w:val="28"/>
          <w:szCs w:val="28"/>
        </w:rPr>
        <w:t>Є</w:t>
      </w:r>
      <w:r w:rsidRPr="0032033E">
        <w:rPr>
          <w:color w:val="000000"/>
          <w:sz w:val="28"/>
          <w:szCs w:val="28"/>
        </w:rPr>
        <w:t>дине вікно” здійсню</w:t>
      </w:r>
      <w:r>
        <w:rPr>
          <w:color w:val="000000"/>
          <w:sz w:val="28"/>
          <w:szCs w:val="28"/>
        </w:rPr>
        <w:t>ється</w:t>
      </w:r>
      <w:r w:rsidRPr="0032033E">
        <w:rPr>
          <w:color w:val="000000"/>
          <w:sz w:val="28"/>
          <w:szCs w:val="28"/>
        </w:rPr>
        <w:t xml:space="preserve"> шляхом навчання та підвищення кваліфікації, зокрема забезпечення: </w:t>
      </w:r>
    </w:p>
    <w:p w14:paraId="3A51940D" w14:textId="77777777" w:rsidR="0032033E" w:rsidRDefault="0032033E" w:rsidP="0032033E">
      <w:pPr>
        <w:tabs>
          <w:tab w:val="left" w:pos="9355"/>
        </w:tabs>
        <w:spacing w:after="120"/>
        <w:ind w:right="-5"/>
        <w:jc w:val="both"/>
        <w:rPr>
          <w:color w:val="000000"/>
          <w:sz w:val="28"/>
          <w:szCs w:val="28"/>
        </w:rPr>
      </w:pPr>
      <w:r w:rsidRPr="0032033E">
        <w:rPr>
          <w:color w:val="000000"/>
          <w:sz w:val="28"/>
          <w:szCs w:val="28"/>
        </w:rPr>
        <w:t xml:space="preserve">1) постійного ознайомлення адміністраторів з переліком адміністративних послуг, які можуть отримати ветерани війни та члени сімей ветеранів; </w:t>
      </w:r>
    </w:p>
    <w:p w14:paraId="38D00A32" w14:textId="77777777" w:rsidR="0032033E" w:rsidRDefault="0032033E" w:rsidP="0032033E">
      <w:pPr>
        <w:tabs>
          <w:tab w:val="left" w:pos="9355"/>
        </w:tabs>
        <w:spacing w:after="120"/>
        <w:ind w:right="-5"/>
        <w:jc w:val="both"/>
        <w:rPr>
          <w:color w:val="000000"/>
          <w:sz w:val="28"/>
          <w:szCs w:val="28"/>
        </w:rPr>
      </w:pPr>
      <w:r w:rsidRPr="0032033E">
        <w:rPr>
          <w:color w:val="000000"/>
          <w:sz w:val="28"/>
          <w:szCs w:val="28"/>
        </w:rPr>
        <w:t>2) проведення практичних занять щодо особливостей взаємодії</w:t>
      </w:r>
      <w:r>
        <w:rPr>
          <w:color w:val="000000"/>
          <w:sz w:val="28"/>
          <w:szCs w:val="28"/>
        </w:rPr>
        <w:t xml:space="preserve"> </w:t>
      </w:r>
      <w:r w:rsidRPr="0032033E">
        <w:rPr>
          <w:color w:val="000000"/>
          <w:sz w:val="28"/>
          <w:szCs w:val="28"/>
        </w:rPr>
        <w:t xml:space="preserve">з ветеранами війни та членами сімей ветеранів у </w:t>
      </w:r>
      <w:r>
        <w:rPr>
          <w:color w:val="000000"/>
          <w:sz w:val="28"/>
          <w:szCs w:val="28"/>
        </w:rPr>
        <w:t>Ц</w:t>
      </w:r>
      <w:r w:rsidRPr="0032033E">
        <w:rPr>
          <w:color w:val="000000"/>
          <w:sz w:val="28"/>
          <w:szCs w:val="28"/>
        </w:rPr>
        <w:t xml:space="preserve">ентрі; </w:t>
      </w:r>
    </w:p>
    <w:p w14:paraId="1B4137D2" w14:textId="77777777" w:rsidR="0032033E" w:rsidRDefault="0032033E" w:rsidP="0032033E">
      <w:pPr>
        <w:tabs>
          <w:tab w:val="left" w:pos="9355"/>
        </w:tabs>
        <w:spacing w:after="120"/>
        <w:ind w:right="-5"/>
        <w:jc w:val="both"/>
        <w:rPr>
          <w:color w:val="000000"/>
          <w:sz w:val="28"/>
          <w:szCs w:val="28"/>
        </w:rPr>
      </w:pPr>
      <w:r w:rsidRPr="0032033E">
        <w:rPr>
          <w:color w:val="000000"/>
          <w:sz w:val="28"/>
          <w:szCs w:val="28"/>
        </w:rPr>
        <w:t>3) формування практичних навичок щодо надання кількох чи всіх послуг з урахуванням принципу їх черговості у випадках, передбачених законодавством;</w:t>
      </w:r>
    </w:p>
    <w:p w14:paraId="1D7DFDD8" w14:textId="77777777" w:rsidR="0032033E" w:rsidRDefault="0032033E" w:rsidP="0032033E">
      <w:pPr>
        <w:tabs>
          <w:tab w:val="left" w:pos="9355"/>
        </w:tabs>
        <w:spacing w:after="120"/>
        <w:ind w:right="-5"/>
        <w:jc w:val="both"/>
        <w:rPr>
          <w:color w:val="000000"/>
          <w:sz w:val="28"/>
          <w:szCs w:val="28"/>
        </w:rPr>
      </w:pPr>
      <w:r w:rsidRPr="0032033E">
        <w:rPr>
          <w:color w:val="000000"/>
          <w:sz w:val="28"/>
          <w:szCs w:val="28"/>
        </w:rPr>
        <w:lastRenderedPageBreak/>
        <w:t xml:space="preserve"> 4) ознайомлення з переліком найпоширеніших питань ветеранів війни, членів сімей ветеранів, відповідей на них; </w:t>
      </w:r>
    </w:p>
    <w:p w14:paraId="1A889F0E" w14:textId="77777777" w:rsidR="0032033E" w:rsidRDefault="0032033E" w:rsidP="0032033E">
      <w:pPr>
        <w:tabs>
          <w:tab w:val="left" w:pos="9355"/>
        </w:tabs>
        <w:spacing w:after="120"/>
        <w:ind w:right="-5"/>
        <w:jc w:val="both"/>
        <w:rPr>
          <w:color w:val="000000"/>
          <w:sz w:val="28"/>
          <w:szCs w:val="28"/>
        </w:rPr>
      </w:pPr>
      <w:r w:rsidRPr="0032033E">
        <w:rPr>
          <w:color w:val="000000"/>
          <w:sz w:val="28"/>
          <w:szCs w:val="28"/>
        </w:rPr>
        <w:t xml:space="preserve">5) отримання інформації про дії в разі виникнення нестандартних ситуацій та забезпечення оперативної комунікації з іншими уповноваженими установами та посадовими особами в разі необхідності отримання додаткової інформації / послуг, формування відповідних навичок. </w:t>
      </w:r>
    </w:p>
    <w:p w14:paraId="1DFA3EF2" w14:textId="77777777" w:rsidR="0032033E" w:rsidRDefault="0032033E" w:rsidP="0032033E">
      <w:pPr>
        <w:tabs>
          <w:tab w:val="left" w:pos="9355"/>
        </w:tabs>
        <w:spacing w:after="120"/>
        <w:ind w:right="-5"/>
        <w:jc w:val="both"/>
        <w:rPr>
          <w:color w:val="000000"/>
          <w:sz w:val="28"/>
          <w:szCs w:val="28"/>
        </w:rPr>
      </w:pPr>
      <w:r w:rsidRPr="0032033E">
        <w:rPr>
          <w:color w:val="000000"/>
          <w:sz w:val="28"/>
          <w:szCs w:val="28"/>
        </w:rPr>
        <w:t xml:space="preserve">2. Керівник </w:t>
      </w:r>
      <w:r>
        <w:rPr>
          <w:color w:val="000000"/>
          <w:sz w:val="28"/>
          <w:szCs w:val="28"/>
        </w:rPr>
        <w:t>Ц</w:t>
      </w:r>
      <w:r w:rsidRPr="0032033E">
        <w:rPr>
          <w:color w:val="000000"/>
          <w:sz w:val="28"/>
          <w:szCs w:val="28"/>
        </w:rPr>
        <w:t xml:space="preserve">ентру забезпечує визначення потреб у навчанні та підвищенні кваліфікації адміністраторів, здійснює необхідні організаційні заходи із залученням центральних та місцевих органів виконавчої влади, інших державних органів, органів влади Автономної Республіки Крим, органів місцевого самоврядування, підприємств, установ та організацій. </w:t>
      </w:r>
    </w:p>
    <w:p w14:paraId="4937D174" w14:textId="77777777" w:rsidR="0032033E" w:rsidRDefault="0032033E" w:rsidP="0032033E">
      <w:pPr>
        <w:tabs>
          <w:tab w:val="left" w:pos="9355"/>
        </w:tabs>
        <w:spacing w:after="120"/>
        <w:ind w:right="-5"/>
        <w:jc w:val="both"/>
        <w:rPr>
          <w:color w:val="000000"/>
          <w:sz w:val="28"/>
          <w:szCs w:val="28"/>
        </w:rPr>
      </w:pPr>
      <w:r w:rsidRPr="0032033E">
        <w:rPr>
          <w:color w:val="000000"/>
          <w:sz w:val="28"/>
          <w:szCs w:val="28"/>
        </w:rPr>
        <w:t>3. Мін</w:t>
      </w:r>
      <w:r>
        <w:rPr>
          <w:color w:val="000000"/>
          <w:sz w:val="28"/>
          <w:szCs w:val="28"/>
        </w:rPr>
        <w:t xml:space="preserve">істерство у справах </w:t>
      </w:r>
      <w:r w:rsidRPr="0032033E">
        <w:rPr>
          <w:color w:val="000000"/>
          <w:sz w:val="28"/>
          <w:szCs w:val="28"/>
        </w:rPr>
        <w:t xml:space="preserve">ветеранів </w:t>
      </w:r>
      <w:r>
        <w:rPr>
          <w:color w:val="000000"/>
          <w:sz w:val="28"/>
          <w:szCs w:val="28"/>
        </w:rPr>
        <w:t xml:space="preserve">України </w:t>
      </w:r>
      <w:r w:rsidRPr="0032033E">
        <w:rPr>
          <w:color w:val="000000"/>
          <w:sz w:val="28"/>
          <w:szCs w:val="28"/>
        </w:rPr>
        <w:t xml:space="preserve">здійснює заходи щодо: </w:t>
      </w:r>
    </w:p>
    <w:p w14:paraId="118068D6" w14:textId="2ED04FEA" w:rsidR="0032033E" w:rsidRDefault="0032033E" w:rsidP="0032033E">
      <w:pPr>
        <w:tabs>
          <w:tab w:val="left" w:pos="9355"/>
        </w:tabs>
        <w:spacing w:after="120"/>
        <w:ind w:right="-5"/>
        <w:jc w:val="both"/>
        <w:rPr>
          <w:color w:val="000000"/>
          <w:sz w:val="28"/>
          <w:szCs w:val="28"/>
        </w:rPr>
      </w:pPr>
      <w:r w:rsidRPr="0032033E">
        <w:rPr>
          <w:color w:val="000000"/>
          <w:sz w:val="28"/>
          <w:szCs w:val="28"/>
        </w:rPr>
        <w:t>поширення інформації про роботу “</w:t>
      </w:r>
      <w:r>
        <w:rPr>
          <w:color w:val="000000"/>
          <w:sz w:val="28"/>
          <w:szCs w:val="28"/>
        </w:rPr>
        <w:t>Є</w:t>
      </w:r>
      <w:r w:rsidRPr="0032033E">
        <w:rPr>
          <w:color w:val="000000"/>
          <w:sz w:val="28"/>
          <w:szCs w:val="28"/>
        </w:rPr>
        <w:t xml:space="preserve">диного вікна”; </w:t>
      </w:r>
    </w:p>
    <w:p w14:paraId="1C1F3A38" w14:textId="11BA2778" w:rsidR="0032033E" w:rsidRDefault="0032033E" w:rsidP="0032033E">
      <w:pPr>
        <w:tabs>
          <w:tab w:val="left" w:pos="9355"/>
        </w:tabs>
        <w:spacing w:after="120"/>
        <w:ind w:right="-5"/>
        <w:jc w:val="both"/>
        <w:rPr>
          <w:color w:val="000000"/>
          <w:sz w:val="28"/>
          <w:szCs w:val="28"/>
        </w:rPr>
      </w:pPr>
      <w:r w:rsidRPr="0032033E">
        <w:rPr>
          <w:color w:val="000000"/>
          <w:sz w:val="28"/>
          <w:szCs w:val="28"/>
        </w:rPr>
        <w:t>методичного забезпечення діяльності центрів з питань надання ветеранських послуг через “</w:t>
      </w:r>
      <w:r>
        <w:rPr>
          <w:color w:val="000000"/>
          <w:sz w:val="28"/>
          <w:szCs w:val="28"/>
        </w:rPr>
        <w:t>Є</w:t>
      </w:r>
      <w:r w:rsidRPr="0032033E">
        <w:rPr>
          <w:color w:val="000000"/>
          <w:sz w:val="28"/>
          <w:szCs w:val="28"/>
        </w:rPr>
        <w:t>дине вікно”</w:t>
      </w:r>
      <w:r>
        <w:rPr>
          <w:color w:val="000000"/>
          <w:sz w:val="28"/>
          <w:szCs w:val="28"/>
        </w:rPr>
        <w:t>;</w:t>
      </w:r>
    </w:p>
    <w:p w14:paraId="6CC35DAA" w14:textId="77777777" w:rsidR="0032033E" w:rsidRDefault="0032033E" w:rsidP="0032033E">
      <w:pPr>
        <w:tabs>
          <w:tab w:val="left" w:pos="9355"/>
        </w:tabs>
        <w:spacing w:after="120"/>
        <w:ind w:right="-5"/>
        <w:jc w:val="both"/>
        <w:rPr>
          <w:color w:val="000000"/>
          <w:sz w:val="28"/>
          <w:szCs w:val="28"/>
        </w:rPr>
      </w:pPr>
      <w:r w:rsidRPr="0032033E">
        <w:rPr>
          <w:color w:val="000000"/>
          <w:sz w:val="28"/>
          <w:szCs w:val="28"/>
        </w:rPr>
        <w:t>визначення потреб у навчанні та підвищенні кваліфікації адміністраторів, для сприяння їх забезпеченню, у тому числі за підтримки міжнародних партнерів;</w:t>
      </w:r>
    </w:p>
    <w:p w14:paraId="0A98B424" w14:textId="4823591F" w:rsidR="0032033E" w:rsidRPr="0032033E" w:rsidRDefault="0032033E" w:rsidP="0032033E">
      <w:pPr>
        <w:tabs>
          <w:tab w:val="left" w:pos="9355"/>
        </w:tabs>
        <w:spacing w:after="120"/>
        <w:ind w:right="-5"/>
        <w:jc w:val="both"/>
        <w:rPr>
          <w:color w:val="000000"/>
          <w:sz w:val="28"/>
          <w:szCs w:val="28"/>
        </w:rPr>
      </w:pPr>
      <w:r w:rsidRPr="0032033E">
        <w:rPr>
          <w:color w:val="000000"/>
          <w:sz w:val="28"/>
          <w:szCs w:val="28"/>
        </w:rPr>
        <w:t xml:space="preserve"> підвищення ефективності роботи “</w:t>
      </w:r>
      <w:r w:rsidR="00DA1A4F">
        <w:rPr>
          <w:color w:val="000000"/>
          <w:sz w:val="28"/>
          <w:szCs w:val="28"/>
        </w:rPr>
        <w:t>Є</w:t>
      </w:r>
      <w:r w:rsidRPr="0032033E">
        <w:rPr>
          <w:color w:val="000000"/>
          <w:sz w:val="28"/>
          <w:szCs w:val="28"/>
        </w:rPr>
        <w:t>диного вікна” та якості надання послуг через “</w:t>
      </w:r>
      <w:r>
        <w:rPr>
          <w:color w:val="000000"/>
          <w:sz w:val="28"/>
          <w:szCs w:val="28"/>
        </w:rPr>
        <w:t>Є</w:t>
      </w:r>
      <w:r w:rsidRPr="0032033E">
        <w:rPr>
          <w:color w:val="000000"/>
          <w:sz w:val="28"/>
          <w:szCs w:val="28"/>
        </w:rPr>
        <w:t xml:space="preserve">дине вікно”, у тому числі шляхом направлення </w:t>
      </w:r>
      <w:r w:rsidR="00DA1A4F">
        <w:rPr>
          <w:color w:val="000000"/>
          <w:sz w:val="28"/>
          <w:szCs w:val="28"/>
        </w:rPr>
        <w:t>Ц</w:t>
      </w:r>
      <w:r w:rsidRPr="0032033E">
        <w:rPr>
          <w:color w:val="000000"/>
          <w:sz w:val="28"/>
          <w:szCs w:val="28"/>
        </w:rPr>
        <w:t>ентр</w:t>
      </w:r>
      <w:r w:rsidR="00DA1A4F">
        <w:rPr>
          <w:color w:val="000000"/>
          <w:sz w:val="28"/>
          <w:szCs w:val="28"/>
        </w:rPr>
        <w:t>у</w:t>
      </w:r>
      <w:r w:rsidRPr="0032033E">
        <w:rPr>
          <w:color w:val="000000"/>
          <w:sz w:val="28"/>
          <w:szCs w:val="28"/>
        </w:rPr>
        <w:t xml:space="preserve"> методичних матеріалів.</w:t>
      </w:r>
    </w:p>
    <w:p w14:paraId="595FFDDA" w14:textId="77777777" w:rsidR="0032033E" w:rsidRDefault="0032033E" w:rsidP="00F27F72">
      <w:pPr>
        <w:tabs>
          <w:tab w:val="left" w:pos="9355"/>
        </w:tabs>
        <w:spacing w:after="120"/>
        <w:ind w:right="-5"/>
        <w:jc w:val="both"/>
        <w:rPr>
          <w:color w:val="000000"/>
          <w:sz w:val="28"/>
          <w:szCs w:val="28"/>
        </w:rPr>
      </w:pPr>
    </w:p>
    <w:p w14:paraId="62514A0C" w14:textId="62295394" w:rsidR="006B2AB9" w:rsidRDefault="00E934CA" w:rsidP="0032033E">
      <w:pPr>
        <w:tabs>
          <w:tab w:val="left" w:pos="9355"/>
        </w:tabs>
        <w:ind w:right="-5"/>
        <w:jc w:val="center"/>
        <w:rPr>
          <w:b/>
          <w:bCs/>
          <w:color w:val="000000"/>
          <w:sz w:val="28"/>
          <w:szCs w:val="28"/>
        </w:rPr>
      </w:pPr>
      <w:r>
        <w:rPr>
          <w:b/>
          <w:bCs/>
          <w:color w:val="000000"/>
          <w:sz w:val="28"/>
          <w:szCs w:val="28"/>
          <w:lang w:val="en-US"/>
        </w:rPr>
        <w:t>VI</w:t>
      </w:r>
      <w:r w:rsidR="000C25C2">
        <w:rPr>
          <w:b/>
          <w:bCs/>
          <w:color w:val="000000"/>
          <w:sz w:val="28"/>
          <w:szCs w:val="28"/>
        </w:rPr>
        <w:t>.</w:t>
      </w:r>
      <w:r w:rsidR="006B2AB9" w:rsidRPr="006B2AB9">
        <w:rPr>
          <w:b/>
          <w:bCs/>
          <w:color w:val="000000"/>
          <w:sz w:val="28"/>
          <w:szCs w:val="28"/>
        </w:rPr>
        <w:t xml:space="preserve">Інформаційний супровід роботи </w:t>
      </w:r>
    </w:p>
    <w:p w14:paraId="7DEAADA0" w14:textId="5EFD5B4D" w:rsidR="006B2AB9" w:rsidRDefault="006B2AB9" w:rsidP="0032033E">
      <w:pPr>
        <w:tabs>
          <w:tab w:val="left" w:pos="9355"/>
        </w:tabs>
        <w:ind w:right="-5"/>
        <w:jc w:val="center"/>
        <w:rPr>
          <w:b/>
          <w:bCs/>
          <w:color w:val="000000"/>
          <w:sz w:val="28"/>
          <w:szCs w:val="28"/>
        </w:rPr>
      </w:pPr>
      <w:r w:rsidRPr="006B2AB9">
        <w:rPr>
          <w:b/>
          <w:bCs/>
          <w:color w:val="000000"/>
          <w:sz w:val="28"/>
          <w:szCs w:val="28"/>
        </w:rPr>
        <w:t>“</w:t>
      </w:r>
      <w:r>
        <w:rPr>
          <w:b/>
          <w:bCs/>
          <w:color w:val="000000"/>
          <w:sz w:val="28"/>
          <w:szCs w:val="28"/>
        </w:rPr>
        <w:t>Є</w:t>
      </w:r>
      <w:r w:rsidRPr="006B2AB9">
        <w:rPr>
          <w:b/>
          <w:bCs/>
          <w:color w:val="000000"/>
          <w:sz w:val="28"/>
          <w:szCs w:val="28"/>
        </w:rPr>
        <w:t>диного вікна”</w:t>
      </w:r>
    </w:p>
    <w:p w14:paraId="0851B4C3" w14:textId="77777777" w:rsidR="006B2AB9" w:rsidRDefault="006B2AB9" w:rsidP="0032033E">
      <w:pPr>
        <w:tabs>
          <w:tab w:val="left" w:pos="9355"/>
        </w:tabs>
        <w:ind w:right="-5"/>
        <w:jc w:val="center"/>
        <w:rPr>
          <w:b/>
          <w:bCs/>
          <w:color w:val="000000"/>
          <w:sz w:val="28"/>
          <w:szCs w:val="28"/>
        </w:rPr>
      </w:pPr>
    </w:p>
    <w:p w14:paraId="46811225" w14:textId="54545E2F" w:rsidR="006B2AB9" w:rsidRDefault="006B2AB9" w:rsidP="006B2AB9">
      <w:pPr>
        <w:tabs>
          <w:tab w:val="left" w:pos="9355"/>
        </w:tabs>
        <w:spacing w:after="120"/>
        <w:ind w:right="-5"/>
        <w:jc w:val="both"/>
        <w:rPr>
          <w:color w:val="000000"/>
          <w:sz w:val="28"/>
          <w:szCs w:val="28"/>
        </w:rPr>
      </w:pPr>
      <w:r w:rsidRPr="006B2AB9">
        <w:rPr>
          <w:color w:val="000000"/>
          <w:sz w:val="28"/>
          <w:szCs w:val="28"/>
        </w:rPr>
        <w:t>1. З метою інформування ветеранів війни, членів сімей ветеранів про наявність можливості для них отримати адміністративні послуги через “</w:t>
      </w:r>
      <w:r>
        <w:rPr>
          <w:color w:val="000000"/>
          <w:sz w:val="28"/>
          <w:szCs w:val="28"/>
        </w:rPr>
        <w:t>Є</w:t>
      </w:r>
      <w:r w:rsidRPr="006B2AB9">
        <w:rPr>
          <w:color w:val="000000"/>
          <w:sz w:val="28"/>
          <w:szCs w:val="28"/>
        </w:rPr>
        <w:t xml:space="preserve">дине вікно” на інформаційних стендах та інформаційних терміналах розміщується інформацію про створення в </w:t>
      </w:r>
      <w:r w:rsidR="008B775D">
        <w:rPr>
          <w:color w:val="000000"/>
          <w:sz w:val="28"/>
          <w:szCs w:val="28"/>
        </w:rPr>
        <w:t>Ц</w:t>
      </w:r>
      <w:r w:rsidRPr="006B2AB9">
        <w:rPr>
          <w:color w:val="000000"/>
          <w:sz w:val="28"/>
          <w:szCs w:val="28"/>
        </w:rPr>
        <w:t>ентрі “</w:t>
      </w:r>
      <w:r>
        <w:rPr>
          <w:color w:val="000000"/>
          <w:sz w:val="28"/>
          <w:szCs w:val="28"/>
        </w:rPr>
        <w:t>Є</w:t>
      </w:r>
      <w:r w:rsidRPr="006B2AB9">
        <w:rPr>
          <w:color w:val="000000"/>
          <w:sz w:val="28"/>
          <w:szCs w:val="28"/>
        </w:rPr>
        <w:t xml:space="preserve">диного вікна”. </w:t>
      </w:r>
    </w:p>
    <w:p w14:paraId="2858A760" w14:textId="06C3063C" w:rsidR="006B2AB9" w:rsidRDefault="006B2AB9" w:rsidP="006B2AB9">
      <w:pPr>
        <w:tabs>
          <w:tab w:val="left" w:pos="9355"/>
        </w:tabs>
        <w:spacing w:after="120"/>
        <w:ind w:right="-5"/>
        <w:jc w:val="both"/>
        <w:rPr>
          <w:color w:val="000000"/>
          <w:sz w:val="28"/>
          <w:szCs w:val="28"/>
        </w:rPr>
      </w:pPr>
      <w:r w:rsidRPr="006B2AB9">
        <w:rPr>
          <w:color w:val="000000"/>
          <w:sz w:val="28"/>
          <w:szCs w:val="28"/>
        </w:rPr>
        <w:t>2. Для облаштування “</w:t>
      </w:r>
      <w:r>
        <w:rPr>
          <w:color w:val="000000"/>
          <w:sz w:val="28"/>
          <w:szCs w:val="28"/>
        </w:rPr>
        <w:t>Є</w:t>
      </w:r>
      <w:r w:rsidRPr="006B2AB9">
        <w:rPr>
          <w:color w:val="000000"/>
          <w:sz w:val="28"/>
          <w:szCs w:val="28"/>
        </w:rPr>
        <w:t>диного вікна” використову</w:t>
      </w:r>
      <w:r>
        <w:rPr>
          <w:color w:val="000000"/>
          <w:sz w:val="28"/>
          <w:szCs w:val="28"/>
        </w:rPr>
        <w:t>ється</w:t>
      </w:r>
      <w:r w:rsidRPr="006B2AB9">
        <w:rPr>
          <w:color w:val="000000"/>
          <w:sz w:val="28"/>
          <w:szCs w:val="28"/>
        </w:rPr>
        <w:t xml:space="preserve"> позначення “АДМІНСЕРВІС ВЕТЕРАН” та навігаційні таблички за зразками згідно з </w:t>
      </w:r>
      <w:r>
        <w:rPr>
          <w:color w:val="000000"/>
          <w:sz w:val="28"/>
          <w:szCs w:val="28"/>
        </w:rPr>
        <w:t>Д</w:t>
      </w:r>
      <w:r w:rsidRPr="006B2AB9">
        <w:rPr>
          <w:color w:val="000000"/>
          <w:sz w:val="28"/>
          <w:szCs w:val="28"/>
        </w:rPr>
        <w:t>одатком</w:t>
      </w:r>
      <w:r>
        <w:rPr>
          <w:color w:val="000000"/>
          <w:sz w:val="28"/>
          <w:szCs w:val="28"/>
        </w:rPr>
        <w:t xml:space="preserve"> до Порядку</w:t>
      </w:r>
      <w:r w:rsidRPr="006B2AB9">
        <w:rPr>
          <w:color w:val="000000"/>
          <w:sz w:val="28"/>
          <w:szCs w:val="28"/>
        </w:rPr>
        <w:t xml:space="preserve">. При цьому в приміщенні </w:t>
      </w:r>
      <w:r w:rsidR="008B775D">
        <w:rPr>
          <w:color w:val="000000"/>
          <w:sz w:val="28"/>
          <w:szCs w:val="28"/>
        </w:rPr>
        <w:t>Ц</w:t>
      </w:r>
      <w:r w:rsidRPr="006B2AB9">
        <w:rPr>
          <w:color w:val="000000"/>
          <w:sz w:val="28"/>
          <w:szCs w:val="28"/>
        </w:rPr>
        <w:t xml:space="preserve">ентру така інформація має бути розташована на видному місці. </w:t>
      </w:r>
    </w:p>
    <w:p w14:paraId="0E71AFF8" w14:textId="77777777" w:rsidR="006B2AB9" w:rsidRDefault="006B2AB9" w:rsidP="006B2AB9">
      <w:pPr>
        <w:tabs>
          <w:tab w:val="left" w:pos="9355"/>
        </w:tabs>
        <w:spacing w:after="120"/>
        <w:ind w:right="-5"/>
        <w:jc w:val="both"/>
        <w:rPr>
          <w:color w:val="000000"/>
          <w:sz w:val="28"/>
          <w:szCs w:val="28"/>
        </w:rPr>
      </w:pPr>
      <w:r w:rsidRPr="006B2AB9">
        <w:rPr>
          <w:color w:val="000000"/>
          <w:sz w:val="28"/>
          <w:szCs w:val="28"/>
        </w:rPr>
        <w:t>3. Інформаційний супровід надання адміністративних послуг для ветеранів війни, членів сімей ветеранів</w:t>
      </w:r>
      <w:r>
        <w:rPr>
          <w:color w:val="000000"/>
          <w:sz w:val="28"/>
          <w:szCs w:val="28"/>
        </w:rPr>
        <w:t xml:space="preserve"> </w:t>
      </w:r>
      <w:r w:rsidRPr="006B2AB9">
        <w:rPr>
          <w:color w:val="000000"/>
          <w:sz w:val="28"/>
          <w:szCs w:val="28"/>
        </w:rPr>
        <w:t>забезпечу</w:t>
      </w:r>
      <w:r>
        <w:rPr>
          <w:color w:val="000000"/>
          <w:sz w:val="28"/>
          <w:szCs w:val="28"/>
        </w:rPr>
        <w:t>ється</w:t>
      </w:r>
      <w:r w:rsidRPr="006B2AB9">
        <w:rPr>
          <w:color w:val="000000"/>
          <w:sz w:val="28"/>
          <w:szCs w:val="28"/>
        </w:rPr>
        <w:t xml:space="preserve"> шляхом: </w:t>
      </w:r>
    </w:p>
    <w:p w14:paraId="398EE232" w14:textId="77777777" w:rsidR="006B2AB9" w:rsidRDefault="006B2AB9" w:rsidP="006B2AB9">
      <w:pPr>
        <w:tabs>
          <w:tab w:val="left" w:pos="9355"/>
        </w:tabs>
        <w:spacing w:after="120"/>
        <w:ind w:right="-5"/>
        <w:jc w:val="both"/>
        <w:rPr>
          <w:color w:val="000000"/>
          <w:sz w:val="28"/>
          <w:szCs w:val="28"/>
        </w:rPr>
      </w:pPr>
      <w:r w:rsidRPr="006B2AB9">
        <w:rPr>
          <w:color w:val="000000"/>
          <w:sz w:val="28"/>
          <w:szCs w:val="28"/>
        </w:rPr>
        <w:t>1) розміщення інформаційних стендів, інформаційних терміналів та/або інших засобів доведення інформації до ветеранів війни, членів сімей ветеранів (</w:t>
      </w:r>
      <w:proofErr w:type="spellStart"/>
      <w:r w:rsidRPr="006B2AB9">
        <w:rPr>
          <w:color w:val="000000"/>
          <w:sz w:val="28"/>
          <w:szCs w:val="28"/>
        </w:rPr>
        <w:t>постери</w:t>
      </w:r>
      <w:proofErr w:type="spellEnd"/>
      <w:r w:rsidRPr="006B2AB9">
        <w:rPr>
          <w:color w:val="000000"/>
          <w:sz w:val="28"/>
          <w:szCs w:val="28"/>
        </w:rPr>
        <w:t xml:space="preserve">, плакати тощо) в обсязі, достатньому для отримання адміністративної послуги без сторонньої допомоги; </w:t>
      </w:r>
    </w:p>
    <w:p w14:paraId="285C6FCC" w14:textId="77777777" w:rsidR="006B2AB9" w:rsidRDefault="006B2AB9" w:rsidP="006B2AB9">
      <w:pPr>
        <w:tabs>
          <w:tab w:val="left" w:pos="9355"/>
        </w:tabs>
        <w:spacing w:after="120"/>
        <w:ind w:right="-5"/>
        <w:jc w:val="both"/>
        <w:rPr>
          <w:color w:val="000000"/>
          <w:sz w:val="28"/>
          <w:szCs w:val="28"/>
        </w:rPr>
      </w:pPr>
      <w:r w:rsidRPr="006B2AB9">
        <w:rPr>
          <w:color w:val="000000"/>
          <w:sz w:val="28"/>
          <w:szCs w:val="28"/>
        </w:rPr>
        <w:t xml:space="preserve">2) створення окремого розділу на офіційному веб-сайті </w:t>
      </w:r>
      <w:r>
        <w:rPr>
          <w:color w:val="000000"/>
          <w:sz w:val="28"/>
          <w:szCs w:val="28"/>
        </w:rPr>
        <w:t>Ц</w:t>
      </w:r>
      <w:r w:rsidRPr="006B2AB9">
        <w:rPr>
          <w:color w:val="000000"/>
          <w:sz w:val="28"/>
          <w:szCs w:val="28"/>
        </w:rPr>
        <w:t xml:space="preserve">ентру для ветеранів війни, членів сімей ветеранів, де розміщується необхідна інформація про порядок надання адміністративних послуг, передбачені законодавством пільги та гарантії ветеранам війни, членам сімей ветеранів; </w:t>
      </w:r>
    </w:p>
    <w:p w14:paraId="27D2EAD1" w14:textId="77777777" w:rsidR="006B2AB9" w:rsidRDefault="006B2AB9" w:rsidP="006B2AB9">
      <w:pPr>
        <w:tabs>
          <w:tab w:val="left" w:pos="9355"/>
        </w:tabs>
        <w:spacing w:after="120"/>
        <w:ind w:right="-5"/>
        <w:jc w:val="both"/>
        <w:rPr>
          <w:color w:val="000000"/>
          <w:sz w:val="28"/>
          <w:szCs w:val="28"/>
        </w:rPr>
      </w:pPr>
      <w:r w:rsidRPr="006B2AB9">
        <w:rPr>
          <w:color w:val="000000"/>
          <w:sz w:val="28"/>
          <w:szCs w:val="28"/>
        </w:rPr>
        <w:t xml:space="preserve">3) розміщення інформаційних листівок, буклетів тощо; </w:t>
      </w:r>
    </w:p>
    <w:p w14:paraId="19978E04" w14:textId="2A8294BA" w:rsidR="006B2AB9" w:rsidRDefault="006B2AB9" w:rsidP="006B2AB9">
      <w:pPr>
        <w:tabs>
          <w:tab w:val="left" w:pos="9355"/>
        </w:tabs>
        <w:spacing w:after="120"/>
        <w:ind w:right="-5"/>
        <w:jc w:val="both"/>
        <w:rPr>
          <w:color w:val="000000"/>
          <w:sz w:val="28"/>
          <w:szCs w:val="28"/>
        </w:rPr>
      </w:pPr>
      <w:r w:rsidRPr="006B2AB9">
        <w:rPr>
          <w:color w:val="000000"/>
          <w:sz w:val="28"/>
          <w:szCs w:val="28"/>
        </w:rPr>
        <w:t>4) проведення інформаційно-комунікативних кампаній у межах території громади щодо адміністративних послуг, які надаються ветеранам війни, членам сімей ветеранів, зокрема, через “</w:t>
      </w:r>
      <w:r w:rsidR="00DA1A4F">
        <w:rPr>
          <w:color w:val="000000"/>
          <w:sz w:val="28"/>
          <w:szCs w:val="28"/>
        </w:rPr>
        <w:t>Є</w:t>
      </w:r>
      <w:r w:rsidRPr="006B2AB9">
        <w:rPr>
          <w:color w:val="000000"/>
          <w:sz w:val="28"/>
          <w:szCs w:val="28"/>
        </w:rPr>
        <w:t xml:space="preserve">дине вікно”, із забезпечення пільгами, гарантіями, перевагами, які передбачені законодавством для ветеранів війни, членів сімей ветеранів; </w:t>
      </w:r>
    </w:p>
    <w:p w14:paraId="589439F0" w14:textId="77777777" w:rsidR="006B2AB9" w:rsidRDefault="006B2AB9" w:rsidP="006B2AB9">
      <w:pPr>
        <w:tabs>
          <w:tab w:val="left" w:pos="9355"/>
        </w:tabs>
        <w:spacing w:after="120"/>
        <w:ind w:right="-5"/>
        <w:jc w:val="both"/>
        <w:rPr>
          <w:color w:val="000000"/>
          <w:sz w:val="28"/>
          <w:szCs w:val="28"/>
        </w:rPr>
      </w:pPr>
      <w:r w:rsidRPr="006B2AB9">
        <w:rPr>
          <w:color w:val="000000"/>
          <w:sz w:val="28"/>
          <w:szCs w:val="28"/>
        </w:rPr>
        <w:t>5) забезпечення наявності та актуалізації інформаційних карток адміністративних послуг, які надаються ветеранам війни, членів сімей ветеранів.</w:t>
      </w:r>
    </w:p>
    <w:p w14:paraId="593D9B66" w14:textId="3FAF5B03" w:rsidR="006B2AB9" w:rsidRPr="006B2AB9" w:rsidRDefault="006B2AB9" w:rsidP="006B2AB9">
      <w:pPr>
        <w:tabs>
          <w:tab w:val="left" w:pos="9355"/>
        </w:tabs>
        <w:spacing w:after="120"/>
        <w:ind w:right="-5"/>
        <w:jc w:val="both"/>
        <w:rPr>
          <w:color w:val="000000"/>
          <w:sz w:val="28"/>
          <w:szCs w:val="28"/>
        </w:rPr>
      </w:pPr>
      <w:r w:rsidRPr="006B2AB9">
        <w:rPr>
          <w:color w:val="000000"/>
          <w:sz w:val="28"/>
          <w:szCs w:val="28"/>
        </w:rPr>
        <w:t xml:space="preserve"> 4. Обслуговування ветеранів війни, членів сімей ветеранів через “</w:t>
      </w:r>
      <w:r w:rsidR="00DA1A4F">
        <w:rPr>
          <w:color w:val="000000"/>
          <w:sz w:val="28"/>
          <w:szCs w:val="28"/>
        </w:rPr>
        <w:t>Є</w:t>
      </w:r>
      <w:r w:rsidRPr="006B2AB9">
        <w:rPr>
          <w:color w:val="000000"/>
          <w:sz w:val="28"/>
          <w:szCs w:val="28"/>
        </w:rPr>
        <w:t>дине вікно” проводиться з урахуванням Основних вимог до якості обслуговування  суб’єктів звернення, затверджених наказом Міністерства цифрової трансформації України від 10 грудня 2021 року № 173.</w:t>
      </w:r>
    </w:p>
    <w:p w14:paraId="63C7FC38" w14:textId="77777777" w:rsidR="006C45E1" w:rsidRDefault="006C45E1" w:rsidP="006B2AB9">
      <w:pPr>
        <w:jc w:val="both"/>
      </w:pPr>
    </w:p>
    <w:p w14:paraId="7A7FD450" w14:textId="77777777" w:rsidR="0032033E" w:rsidRDefault="0032033E" w:rsidP="006B2AB9">
      <w:pPr>
        <w:jc w:val="both"/>
      </w:pPr>
    </w:p>
    <w:p w14:paraId="60B7752D" w14:textId="77777777" w:rsidR="0032033E" w:rsidRDefault="0032033E" w:rsidP="006B2AB9">
      <w:pPr>
        <w:jc w:val="both"/>
      </w:pPr>
    </w:p>
    <w:p w14:paraId="076D29C2" w14:textId="77777777" w:rsidR="0032033E" w:rsidRDefault="0032033E" w:rsidP="006B2AB9">
      <w:pPr>
        <w:jc w:val="both"/>
        <w:rPr>
          <w:sz w:val="28"/>
          <w:szCs w:val="28"/>
        </w:rPr>
      </w:pPr>
    </w:p>
    <w:p w14:paraId="34D5C3DC" w14:textId="18EEB58F" w:rsidR="00AE35A1" w:rsidRPr="00AE35A1" w:rsidRDefault="00AE35A1" w:rsidP="006B2AB9">
      <w:pPr>
        <w:jc w:val="both"/>
        <w:rPr>
          <w:sz w:val="28"/>
          <w:szCs w:val="28"/>
        </w:rPr>
      </w:pPr>
    </w:p>
    <w:p w14:paraId="59511BE2" w14:textId="2A7FF12F" w:rsidR="008E54CB" w:rsidRPr="008E54CB" w:rsidRDefault="008E54CB" w:rsidP="006D4C75">
      <w:pPr>
        <w:jc w:val="both"/>
        <w:rPr>
          <w:b/>
          <w:sz w:val="28"/>
          <w:szCs w:val="28"/>
        </w:rPr>
      </w:pPr>
      <w:r>
        <w:rPr>
          <w:b/>
          <w:sz w:val="28"/>
          <w:szCs w:val="28"/>
        </w:rPr>
        <w:t xml:space="preserve">  </w:t>
      </w:r>
    </w:p>
    <w:p w14:paraId="2480F044" w14:textId="77777777" w:rsidR="0032033E" w:rsidRPr="008E54CB" w:rsidRDefault="0032033E" w:rsidP="006B2AB9">
      <w:pPr>
        <w:jc w:val="both"/>
        <w:rPr>
          <w:b/>
          <w:sz w:val="28"/>
          <w:szCs w:val="28"/>
        </w:rPr>
      </w:pPr>
    </w:p>
    <w:p w14:paraId="443E4826" w14:textId="77777777" w:rsidR="0032033E" w:rsidRDefault="0032033E" w:rsidP="006B2AB9">
      <w:pPr>
        <w:jc w:val="both"/>
      </w:pPr>
    </w:p>
    <w:p w14:paraId="78A9C88D" w14:textId="77777777" w:rsidR="0032033E" w:rsidRDefault="0032033E" w:rsidP="006B2AB9">
      <w:pPr>
        <w:jc w:val="both"/>
      </w:pPr>
    </w:p>
    <w:p w14:paraId="52628EBF" w14:textId="77777777" w:rsidR="0032033E" w:rsidRDefault="0032033E" w:rsidP="006B2AB9">
      <w:pPr>
        <w:jc w:val="both"/>
      </w:pPr>
    </w:p>
    <w:p w14:paraId="03DB66B0" w14:textId="77777777" w:rsidR="0032033E" w:rsidRDefault="0032033E" w:rsidP="006B2AB9">
      <w:pPr>
        <w:jc w:val="both"/>
      </w:pPr>
    </w:p>
    <w:p w14:paraId="610ACD2B" w14:textId="77777777" w:rsidR="0032033E" w:rsidRDefault="0032033E" w:rsidP="006B2AB9">
      <w:pPr>
        <w:jc w:val="both"/>
      </w:pPr>
    </w:p>
    <w:p w14:paraId="6FDF68F4" w14:textId="77777777" w:rsidR="0032033E" w:rsidRDefault="0032033E" w:rsidP="006B2AB9">
      <w:pPr>
        <w:jc w:val="both"/>
      </w:pPr>
    </w:p>
    <w:p w14:paraId="3488B62F" w14:textId="77777777" w:rsidR="0032033E" w:rsidRDefault="0032033E" w:rsidP="006B2AB9">
      <w:pPr>
        <w:jc w:val="both"/>
      </w:pPr>
    </w:p>
    <w:p w14:paraId="5BA64BCF" w14:textId="77777777" w:rsidR="0032033E" w:rsidRDefault="0032033E" w:rsidP="006B2AB9">
      <w:pPr>
        <w:jc w:val="both"/>
      </w:pPr>
    </w:p>
    <w:p w14:paraId="303E5252" w14:textId="77777777" w:rsidR="0032033E" w:rsidRDefault="0032033E" w:rsidP="006B2AB9">
      <w:pPr>
        <w:jc w:val="both"/>
      </w:pPr>
    </w:p>
    <w:p w14:paraId="3BB83BCA" w14:textId="77777777" w:rsidR="0032033E" w:rsidRDefault="0032033E" w:rsidP="006B2AB9">
      <w:pPr>
        <w:jc w:val="both"/>
      </w:pPr>
    </w:p>
    <w:p w14:paraId="48FCDB81" w14:textId="77777777" w:rsidR="0032033E" w:rsidRDefault="0032033E" w:rsidP="006B2AB9">
      <w:pPr>
        <w:jc w:val="both"/>
      </w:pPr>
    </w:p>
    <w:p w14:paraId="1EBDEA3C" w14:textId="77777777" w:rsidR="0032033E" w:rsidRDefault="0032033E" w:rsidP="006B2AB9">
      <w:pPr>
        <w:jc w:val="both"/>
      </w:pPr>
    </w:p>
    <w:p w14:paraId="1DDA5F87" w14:textId="77777777" w:rsidR="0032033E" w:rsidRDefault="0032033E" w:rsidP="006B2AB9">
      <w:pPr>
        <w:jc w:val="both"/>
      </w:pPr>
    </w:p>
    <w:p w14:paraId="66C8A188" w14:textId="77777777" w:rsidR="0032033E" w:rsidRDefault="0032033E" w:rsidP="006B2AB9">
      <w:pPr>
        <w:jc w:val="both"/>
      </w:pPr>
    </w:p>
    <w:p w14:paraId="5B729F53" w14:textId="77777777" w:rsidR="0032033E" w:rsidRDefault="0032033E" w:rsidP="006B2AB9">
      <w:pPr>
        <w:jc w:val="both"/>
      </w:pPr>
    </w:p>
    <w:p w14:paraId="462389B3" w14:textId="77777777" w:rsidR="0032033E" w:rsidRDefault="0032033E" w:rsidP="006B2AB9">
      <w:pPr>
        <w:jc w:val="both"/>
      </w:pPr>
    </w:p>
    <w:p w14:paraId="5ECF7E7A" w14:textId="77777777" w:rsidR="0032033E" w:rsidRDefault="0032033E" w:rsidP="006B2AB9">
      <w:pPr>
        <w:jc w:val="both"/>
      </w:pPr>
    </w:p>
    <w:p w14:paraId="3A831A5B" w14:textId="77777777" w:rsidR="0032033E" w:rsidRDefault="0032033E" w:rsidP="006B2AB9">
      <w:pPr>
        <w:jc w:val="both"/>
      </w:pPr>
    </w:p>
    <w:p w14:paraId="02D3852E" w14:textId="77777777" w:rsidR="0032033E" w:rsidRDefault="0032033E" w:rsidP="006B2AB9">
      <w:pPr>
        <w:jc w:val="both"/>
      </w:pPr>
    </w:p>
    <w:p w14:paraId="759F2CC4" w14:textId="77777777" w:rsidR="0032033E" w:rsidRDefault="0032033E" w:rsidP="006B2AB9">
      <w:pPr>
        <w:jc w:val="both"/>
      </w:pPr>
    </w:p>
    <w:p w14:paraId="71EE1EAC" w14:textId="77777777" w:rsidR="0032033E" w:rsidRDefault="0032033E" w:rsidP="006B2AB9">
      <w:pPr>
        <w:jc w:val="both"/>
      </w:pPr>
    </w:p>
    <w:p w14:paraId="57899E0D" w14:textId="77777777" w:rsidR="0032033E" w:rsidRDefault="0032033E" w:rsidP="006B2AB9">
      <w:pPr>
        <w:jc w:val="both"/>
      </w:pPr>
    </w:p>
    <w:p w14:paraId="5A7A5918" w14:textId="77777777" w:rsidR="0032033E" w:rsidRDefault="0032033E" w:rsidP="006B2AB9">
      <w:pPr>
        <w:jc w:val="both"/>
      </w:pPr>
    </w:p>
    <w:p w14:paraId="25A72C4E" w14:textId="77777777" w:rsidR="0032033E" w:rsidRDefault="0032033E" w:rsidP="006B2AB9">
      <w:pPr>
        <w:jc w:val="both"/>
      </w:pPr>
    </w:p>
    <w:p w14:paraId="63ADC6C1" w14:textId="77777777" w:rsidR="0032033E" w:rsidRDefault="0032033E" w:rsidP="006B2AB9">
      <w:pPr>
        <w:jc w:val="both"/>
      </w:pPr>
    </w:p>
    <w:p w14:paraId="79FA529B" w14:textId="77777777" w:rsidR="0032033E" w:rsidRDefault="0032033E" w:rsidP="006B2AB9">
      <w:pPr>
        <w:jc w:val="both"/>
      </w:pPr>
    </w:p>
    <w:p w14:paraId="1761E524" w14:textId="77777777" w:rsidR="0032033E" w:rsidRDefault="0032033E" w:rsidP="006B2AB9">
      <w:pPr>
        <w:jc w:val="both"/>
      </w:pPr>
    </w:p>
    <w:p w14:paraId="1C104B52" w14:textId="77777777" w:rsidR="0032033E" w:rsidRDefault="0032033E" w:rsidP="006B2AB9">
      <w:pPr>
        <w:jc w:val="both"/>
      </w:pPr>
    </w:p>
    <w:p w14:paraId="32B3F6E5" w14:textId="77777777" w:rsidR="0032033E" w:rsidRDefault="0032033E" w:rsidP="006B2AB9">
      <w:pPr>
        <w:jc w:val="both"/>
      </w:pPr>
    </w:p>
    <w:p w14:paraId="30EFEFEB" w14:textId="77777777" w:rsidR="0032033E" w:rsidRDefault="0032033E" w:rsidP="006B2AB9">
      <w:pPr>
        <w:jc w:val="both"/>
      </w:pPr>
    </w:p>
    <w:p w14:paraId="7A99CED1" w14:textId="77777777" w:rsidR="0032033E" w:rsidRDefault="0032033E" w:rsidP="006B2AB9">
      <w:pPr>
        <w:jc w:val="both"/>
      </w:pPr>
    </w:p>
    <w:p w14:paraId="10F3C2F2" w14:textId="77777777" w:rsidR="0032033E" w:rsidRDefault="0032033E" w:rsidP="006B2AB9">
      <w:pPr>
        <w:jc w:val="both"/>
      </w:pPr>
    </w:p>
    <w:p w14:paraId="436963CB" w14:textId="77777777" w:rsidR="0032033E" w:rsidRDefault="0032033E" w:rsidP="006B2AB9">
      <w:pPr>
        <w:jc w:val="both"/>
      </w:pPr>
    </w:p>
    <w:p w14:paraId="00A40483" w14:textId="77777777" w:rsidR="0032033E" w:rsidRDefault="0032033E" w:rsidP="006B2AB9">
      <w:pPr>
        <w:jc w:val="both"/>
      </w:pPr>
    </w:p>
    <w:p w14:paraId="5433395A" w14:textId="77777777" w:rsidR="0032033E" w:rsidRDefault="0032033E" w:rsidP="006B2AB9">
      <w:pPr>
        <w:jc w:val="both"/>
      </w:pPr>
    </w:p>
    <w:p w14:paraId="50A529D6" w14:textId="77777777" w:rsidR="0032033E" w:rsidRDefault="0032033E" w:rsidP="006B2AB9">
      <w:pPr>
        <w:jc w:val="both"/>
      </w:pPr>
    </w:p>
    <w:p w14:paraId="00972325" w14:textId="77777777" w:rsidR="007063AA" w:rsidRDefault="007063AA" w:rsidP="006B2AB9">
      <w:pPr>
        <w:jc w:val="both"/>
        <w:sectPr w:rsidR="007063AA" w:rsidSect="00DA1A4F">
          <w:type w:val="continuous"/>
          <w:pgSz w:w="11906" w:h="16838"/>
          <w:pgMar w:top="851" w:right="707" w:bottom="850" w:left="1417" w:header="708" w:footer="708" w:gutter="0"/>
          <w:cols w:space="708"/>
          <w:docGrid w:linePitch="360"/>
        </w:sectPr>
      </w:pPr>
    </w:p>
    <w:p w14:paraId="3E4898EB" w14:textId="77777777" w:rsidR="0032033E" w:rsidRDefault="0032033E" w:rsidP="008E54CB">
      <w:pPr>
        <w:jc w:val="both"/>
      </w:pPr>
    </w:p>
    <w:sectPr w:rsidR="0032033E" w:rsidSect="007063AA">
      <w:pgSz w:w="16838" w:h="11906" w:orient="landscape"/>
      <w:pgMar w:top="850" w:right="850" w:bottom="1417"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F85"/>
    <w:rsid w:val="0003210E"/>
    <w:rsid w:val="000732E5"/>
    <w:rsid w:val="000C25C2"/>
    <w:rsid w:val="0012648C"/>
    <w:rsid w:val="001348B4"/>
    <w:rsid w:val="001574BD"/>
    <w:rsid w:val="00224EBD"/>
    <w:rsid w:val="00231F85"/>
    <w:rsid w:val="002A0AD2"/>
    <w:rsid w:val="0032033E"/>
    <w:rsid w:val="00352E3D"/>
    <w:rsid w:val="003E035B"/>
    <w:rsid w:val="00421E0B"/>
    <w:rsid w:val="00431D02"/>
    <w:rsid w:val="00553EE3"/>
    <w:rsid w:val="00557E71"/>
    <w:rsid w:val="005730CD"/>
    <w:rsid w:val="005B02DB"/>
    <w:rsid w:val="00642FFB"/>
    <w:rsid w:val="006B2AB9"/>
    <w:rsid w:val="006C45E1"/>
    <w:rsid w:val="006D258B"/>
    <w:rsid w:val="006D4C75"/>
    <w:rsid w:val="007063AA"/>
    <w:rsid w:val="007B0A8A"/>
    <w:rsid w:val="007E26BB"/>
    <w:rsid w:val="007F3263"/>
    <w:rsid w:val="00805EA3"/>
    <w:rsid w:val="008143BF"/>
    <w:rsid w:val="0083170A"/>
    <w:rsid w:val="008B775D"/>
    <w:rsid w:val="008E54CB"/>
    <w:rsid w:val="0095527B"/>
    <w:rsid w:val="00971325"/>
    <w:rsid w:val="009D560C"/>
    <w:rsid w:val="009E55DD"/>
    <w:rsid w:val="00AE35A1"/>
    <w:rsid w:val="00BD2D9B"/>
    <w:rsid w:val="00C012BB"/>
    <w:rsid w:val="00CA2621"/>
    <w:rsid w:val="00DA1A4F"/>
    <w:rsid w:val="00DA7E7F"/>
    <w:rsid w:val="00DB7375"/>
    <w:rsid w:val="00E934CA"/>
    <w:rsid w:val="00EE4218"/>
    <w:rsid w:val="00F110FF"/>
    <w:rsid w:val="00F27F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BAB80"/>
  <w15:chartTrackingRefBased/>
  <w15:docId w15:val="{593CCB09-5DC5-4DEE-8746-BD831A740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560C"/>
    <w:pPr>
      <w:suppressAutoHyphens/>
      <w:autoSpaceDE w:val="0"/>
      <w:spacing w:after="0" w:line="240" w:lineRule="auto"/>
    </w:pPr>
    <w:rPr>
      <w:rFonts w:ascii="Times New Roman" w:eastAsia="Times New Roman" w:hAnsi="Times New Roman" w:cs="Times New Roman"/>
      <w:kern w:val="0"/>
      <w:sz w:val="20"/>
      <w:szCs w:val="20"/>
      <w:lang w:eastAsia="ar-SA"/>
      <w14:ligatures w14:val="none"/>
    </w:rPr>
  </w:style>
  <w:style w:type="paragraph" w:styleId="1">
    <w:name w:val="heading 1"/>
    <w:basedOn w:val="a"/>
    <w:next w:val="a"/>
    <w:link w:val="10"/>
    <w:uiPriority w:val="9"/>
    <w:qFormat/>
    <w:rsid w:val="00231F8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31F8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31F8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31F8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31F8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31F85"/>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31F85"/>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31F85"/>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31F85"/>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1F8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31F8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31F8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31F8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31F8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31F8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31F85"/>
    <w:rPr>
      <w:rFonts w:eastAsiaTheme="majorEastAsia" w:cstheme="majorBidi"/>
      <w:color w:val="595959" w:themeColor="text1" w:themeTint="A6"/>
    </w:rPr>
  </w:style>
  <w:style w:type="character" w:customStyle="1" w:styleId="80">
    <w:name w:val="Заголовок 8 Знак"/>
    <w:basedOn w:val="a0"/>
    <w:link w:val="8"/>
    <w:uiPriority w:val="9"/>
    <w:semiHidden/>
    <w:rsid w:val="00231F8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31F85"/>
    <w:rPr>
      <w:rFonts w:eastAsiaTheme="majorEastAsia" w:cstheme="majorBidi"/>
      <w:color w:val="272727" w:themeColor="text1" w:themeTint="D8"/>
    </w:rPr>
  </w:style>
  <w:style w:type="paragraph" w:styleId="a3">
    <w:name w:val="Title"/>
    <w:basedOn w:val="a"/>
    <w:next w:val="a"/>
    <w:link w:val="a4"/>
    <w:uiPriority w:val="10"/>
    <w:qFormat/>
    <w:rsid w:val="00231F85"/>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231F8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31F8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31F8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31F85"/>
    <w:pPr>
      <w:spacing w:before="160"/>
      <w:jc w:val="center"/>
    </w:pPr>
    <w:rPr>
      <w:i/>
      <w:iCs/>
      <w:color w:val="404040" w:themeColor="text1" w:themeTint="BF"/>
    </w:rPr>
  </w:style>
  <w:style w:type="character" w:customStyle="1" w:styleId="22">
    <w:name w:val="Цитата 2 Знак"/>
    <w:basedOn w:val="a0"/>
    <w:link w:val="21"/>
    <w:uiPriority w:val="29"/>
    <w:rsid w:val="00231F85"/>
    <w:rPr>
      <w:i/>
      <w:iCs/>
      <w:color w:val="404040" w:themeColor="text1" w:themeTint="BF"/>
    </w:rPr>
  </w:style>
  <w:style w:type="paragraph" w:styleId="a7">
    <w:name w:val="List Paragraph"/>
    <w:basedOn w:val="a"/>
    <w:uiPriority w:val="34"/>
    <w:qFormat/>
    <w:rsid w:val="00231F85"/>
    <w:pPr>
      <w:ind w:left="720"/>
      <w:contextualSpacing/>
    </w:pPr>
  </w:style>
  <w:style w:type="character" w:styleId="a8">
    <w:name w:val="Intense Emphasis"/>
    <w:basedOn w:val="a0"/>
    <w:uiPriority w:val="21"/>
    <w:qFormat/>
    <w:rsid w:val="00231F85"/>
    <w:rPr>
      <w:i/>
      <w:iCs/>
      <w:color w:val="2F5496" w:themeColor="accent1" w:themeShade="BF"/>
    </w:rPr>
  </w:style>
  <w:style w:type="paragraph" w:styleId="a9">
    <w:name w:val="Intense Quote"/>
    <w:basedOn w:val="a"/>
    <w:next w:val="a"/>
    <w:link w:val="aa"/>
    <w:uiPriority w:val="30"/>
    <w:qFormat/>
    <w:rsid w:val="00231F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31F85"/>
    <w:rPr>
      <w:i/>
      <w:iCs/>
      <w:color w:val="2F5496" w:themeColor="accent1" w:themeShade="BF"/>
    </w:rPr>
  </w:style>
  <w:style w:type="character" w:styleId="ab">
    <w:name w:val="Intense Reference"/>
    <w:basedOn w:val="a0"/>
    <w:uiPriority w:val="32"/>
    <w:qFormat/>
    <w:rsid w:val="00231F85"/>
    <w:rPr>
      <w:b/>
      <w:bCs/>
      <w:smallCaps/>
      <w:color w:val="2F5496" w:themeColor="accent1" w:themeShade="BF"/>
      <w:spacing w:val="5"/>
    </w:rPr>
  </w:style>
  <w:style w:type="paragraph" w:styleId="ac">
    <w:name w:val="No Spacing"/>
    <w:uiPriority w:val="1"/>
    <w:qFormat/>
    <w:rsid w:val="009D560C"/>
    <w:pPr>
      <w:suppressAutoHyphens/>
      <w:autoSpaceDE w:val="0"/>
      <w:spacing w:after="0" w:line="240" w:lineRule="auto"/>
    </w:pPr>
    <w:rPr>
      <w:rFonts w:ascii="Times New Roman" w:eastAsia="Times New Roman" w:hAnsi="Times New Roman" w:cs="Times New Roman"/>
      <w:kern w:val="0"/>
      <w:sz w:val="20"/>
      <w:szCs w:val="20"/>
      <w:lang w:eastAsia="ar-SA"/>
      <w14:ligatures w14:val="none"/>
    </w:rPr>
  </w:style>
  <w:style w:type="character" w:styleId="ad">
    <w:name w:val="Hyperlink"/>
    <w:basedOn w:val="a0"/>
    <w:uiPriority w:val="99"/>
    <w:unhideWhenUsed/>
    <w:rsid w:val="0012648C"/>
    <w:rPr>
      <w:color w:val="0563C1" w:themeColor="hyperlink"/>
      <w:u w:val="single"/>
    </w:rPr>
  </w:style>
  <w:style w:type="character" w:customStyle="1" w:styleId="UnresolvedMention">
    <w:name w:val="Unresolved Mention"/>
    <w:basedOn w:val="a0"/>
    <w:uiPriority w:val="99"/>
    <w:semiHidden/>
    <w:unhideWhenUsed/>
    <w:rsid w:val="0012648C"/>
    <w:rPr>
      <w:color w:val="605E5C"/>
      <w:shd w:val="clear" w:color="auto" w:fill="E1DFDD"/>
    </w:rPr>
  </w:style>
  <w:style w:type="table" w:styleId="ae">
    <w:name w:val="Table Grid"/>
    <w:basedOn w:val="a1"/>
    <w:uiPriority w:val="39"/>
    <w:rsid w:val="005730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431D02"/>
    <w:rPr>
      <w:rFonts w:ascii="Segoe UI" w:hAnsi="Segoe UI" w:cs="Segoe UI"/>
      <w:sz w:val="18"/>
      <w:szCs w:val="18"/>
    </w:rPr>
  </w:style>
  <w:style w:type="character" w:customStyle="1" w:styleId="af0">
    <w:name w:val="Текст выноски Знак"/>
    <w:basedOn w:val="a0"/>
    <w:link w:val="af"/>
    <w:uiPriority w:val="99"/>
    <w:semiHidden/>
    <w:rsid w:val="00431D02"/>
    <w:rPr>
      <w:rFonts w:ascii="Segoe UI" w:eastAsia="Times New Roman" w:hAnsi="Segoe UI" w:cs="Segoe UI"/>
      <w:kern w:val="0"/>
      <w:sz w:val="18"/>
      <w:szCs w:val="18"/>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311180">
      <w:bodyDiv w:val="1"/>
      <w:marLeft w:val="0"/>
      <w:marRight w:val="0"/>
      <w:marTop w:val="0"/>
      <w:marBottom w:val="0"/>
      <w:divBdr>
        <w:top w:val="none" w:sz="0" w:space="0" w:color="auto"/>
        <w:left w:val="none" w:sz="0" w:space="0" w:color="auto"/>
        <w:bottom w:val="none" w:sz="0" w:space="0" w:color="auto"/>
        <w:right w:val="none" w:sz="0" w:space="0" w:color="auto"/>
      </w:divBdr>
    </w:div>
    <w:div w:id="1873683531">
      <w:bodyDiv w:val="1"/>
      <w:marLeft w:val="0"/>
      <w:marRight w:val="0"/>
      <w:marTop w:val="0"/>
      <w:marBottom w:val="0"/>
      <w:divBdr>
        <w:top w:val="none" w:sz="0" w:space="0" w:color="auto"/>
        <w:left w:val="none" w:sz="0" w:space="0" w:color="auto"/>
        <w:bottom w:val="none" w:sz="0" w:space="0" w:color="auto"/>
        <w:right w:val="none" w:sz="0" w:space="0" w:color="auto"/>
      </w:divBdr>
    </w:div>
    <w:div w:id="1886405735">
      <w:bodyDiv w:val="1"/>
      <w:marLeft w:val="0"/>
      <w:marRight w:val="0"/>
      <w:marTop w:val="0"/>
      <w:marBottom w:val="0"/>
      <w:divBdr>
        <w:top w:val="none" w:sz="0" w:space="0" w:color="auto"/>
        <w:left w:val="none" w:sz="0" w:space="0" w:color="auto"/>
        <w:bottom w:val="none" w:sz="0" w:space="0" w:color="auto"/>
        <w:right w:val="none" w:sz="0" w:space="0" w:color="auto"/>
      </w:divBdr>
    </w:div>
    <w:div w:id="199321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zakon.rada.gov.ua/laws/show/3551-1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296</TotalTime>
  <Pages>7</Pages>
  <Words>2015</Words>
  <Characters>11491</Characters>
  <Application>Microsoft Office Word</Application>
  <DocSecurity>0</DocSecurity>
  <Lines>95</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Makovey_O</cp:lastModifiedBy>
  <cp:revision>20</cp:revision>
  <cp:lastPrinted>2025-04-11T09:41:00Z</cp:lastPrinted>
  <dcterms:created xsi:type="dcterms:W3CDTF">2025-03-24T12:31:00Z</dcterms:created>
  <dcterms:modified xsi:type="dcterms:W3CDTF">2025-04-11T09:41:00Z</dcterms:modified>
</cp:coreProperties>
</file>